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9" w:rsidRDefault="001B0529">
      <w:pPr>
        <w:rPr>
          <w:sz w:val="2"/>
          <w:szCs w:val="2"/>
        </w:rPr>
      </w:pPr>
    </w:p>
    <w:p w:rsidR="001B0529" w:rsidRDefault="00D32857">
      <w:pPr>
        <w:pStyle w:val="20"/>
        <w:framePr w:w="6995" w:h="9978" w:hRule="exact" w:wrap="none" w:vAnchor="page" w:hAnchor="page" w:x="2481" w:y="3116"/>
        <w:shd w:val="clear" w:color="auto" w:fill="auto"/>
        <w:spacing w:after="378"/>
        <w:ind w:right="20"/>
      </w:pPr>
      <w:bookmarkStart w:id="0" w:name="bookmark0"/>
      <w:r>
        <w:t>ПРАВИТЕЛЬСТВО ТУЛЬСКОЙ ОБЛАСТИ ПОСТАНОВЛЕНИЕ</w:t>
      </w:r>
      <w:bookmarkEnd w:id="0"/>
    </w:p>
    <w:p w:rsidR="001B0529" w:rsidRDefault="00D32857">
      <w:pPr>
        <w:pStyle w:val="22"/>
        <w:framePr w:w="6995" w:h="9978" w:hRule="exact" w:wrap="none" w:vAnchor="page" w:hAnchor="page" w:x="2481" w:y="3116"/>
        <w:shd w:val="clear" w:color="auto" w:fill="auto"/>
        <w:tabs>
          <w:tab w:val="right" w:pos="2867"/>
          <w:tab w:val="left" w:pos="3097"/>
          <w:tab w:val="left" w:leader="underscore" w:pos="4109"/>
        </w:tabs>
        <w:spacing w:before="0" w:after="791" w:line="150" w:lineRule="exact"/>
        <w:ind w:left="360" w:firstLine="480"/>
      </w:pPr>
      <w:r>
        <w:rPr>
          <w:rStyle w:val="26pt0pt"/>
        </w:rPr>
        <w:t xml:space="preserve">ОТ </w:t>
      </w:r>
      <w:r>
        <w:rPr>
          <w:rStyle w:val="23"/>
        </w:rPr>
        <w:t>05.11 .2014</w:t>
      </w:r>
      <w:r>
        <w:tab/>
      </w:r>
      <w:r>
        <w:rPr>
          <w:vertAlign w:val="subscript"/>
        </w:rPr>
        <w:t>№</w:t>
      </w:r>
      <w:r>
        <w:tab/>
      </w:r>
      <w:r>
        <w:rPr>
          <w:rStyle w:val="23"/>
        </w:rPr>
        <w:t>55/1</w:t>
      </w:r>
      <w:r>
        <w:tab/>
      </w:r>
    </w:p>
    <w:p w:rsidR="001B0529" w:rsidRDefault="00D32857">
      <w:pPr>
        <w:pStyle w:val="30"/>
        <w:framePr w:w="6995" w:h="9978" w:hRule="exact" w:wrap="none" w:vAnchor="page" w:hAnchor="page" w:x="2481" w:y="3116"/>
        <w:shd w:val="clear" w:color="auto" w:fill="auto"/>
        <w:spacing w:before="0"/>
        <w:ind w:right="20"/>
      </w:pPr>
      <w:r>
        <w:t xml:space="preserve">Об утверждении Порядка регламентации и оформления отношений государственной образовательной организации, находящейся в ведении Тульской области, и муниципальной образовательной </w:t>
      </w:r>
      <w:r>
        <w:t>организации,</w:t>
      </w:r>
    </w:p>
    <w:p w:rsidR="001B0529" w:rsidRDefault="00D32857">
      <w:pPr>
        <w:pStyle w:val="30"/>
        <w:framePr w:w="6995" w:h="9978" w:hRule="exact" w:wrap="none" w:vAnchor="page" w:hAnchor="page" w:x="2481" w:y="3116"/>
        <w:shd w:val="clear" w:color="auto" w:fill="auto"/>
        <w:spacing w:before="0" w:after="160"/>
        <w:ind w:right="20"/>
      </w:pPr>
      <w:r>
        <w:t>расположенной на территории Тульской области, и родителей (законных представителей) обучающихся, нуждающихся в длительном лечении, а также детей-инвалидов</w:t>
      </w:r>
    </w:p>
    <w:p w:rsidR="001B0529" w:rsidRDefault="00D32857">
      <w:pPr>
        <w:pStyle w:val="24"/>
        <w:framePr w:w="6995" w:h="9978" w:hRule="exact" w:wrap="none" w:vAnchor="page" w:hAnchor="page" w:x="2481" w:y="3116"/>
        <w:shd w:val="clear" w:color="auto" w:fill="auto"/>
        <w:spacing w:before="0"/>
        <w:ind w:left="360" w:right="20" w:firstLine="480"/>
      </w:pPr>
      <w:r>
        <w:t>В соответствии с частями 5, 6 статьи 41 Федерального закона от 29 декабря 2012 года № 27</w:t>
      </w:r>
      <w:r>
        <w:t>3-Ф3 «Об образовании в Российской Федерации», пунктом 17 статьи 4 Закона Тульской области от 30 сентября 2013 года № 1989-ЗТО «Об образовании», на основании статьи 34 Устава (Основного Закона) Тульской области правительство Тульской области ПОСТАНОВЛЯЕТ:</w:t>
      </w:r>
    </w:p>
    <w:p w:rsidR="001B0529" w:rsidRDefault="00D32857">
      <w:pPr>
        <w:pStyle w:val="24"/>
        <w:framePr w:w="6995" w:h="9978" w:hRule="exact" w:wrap="none" w:vAnchor="page" w:hAnchor="page" w:x="2481" w:y="3116"/>
        <w:numPr>
          <w:ilvl w:val="0"/>
          <w:numId w:val="1"/>
        </w:numPr>
        <w:shd w:val="clear" w:color="auto" w:fill="auto"/>
        <w:tabs>
          <w:tab w:val="left" w:pos="1106"/>
        </w:tabs>
        <w:spacing w:before="0"/>
        <w:ind w:left="360" w:right="20" w:firstLine="480"/>
      </w:pPr>
      <w:r>
        <w:t>Утвердить Порядок регламентации и оформления отношений государственной образовательной организации, находящейся в ведении Тульской области, и муниципальной образовательной организации, расположенной на территории Тульской области, и родителей (законных пре</w:t>
      </w:r>
      <w:r>
        <w:t>дставителей) обучающихся, нуждающихся в длительном лечении, а также детей-инвалидов, обучающихся на дому или в медицинских организациях (приложение).</w:t>
      </w:r>
    </w:p>
    <w:p w:rsidR="001B0529" w:rsidRDefault="00D32857">
      <w:pPr>
        <w:pStyle w:val="24"/>
        <w:framePr w:w="6995" w:h="9978" w:hRule="exact" w:wrap="none" w:vAnchor="page" w:hAnchor="page" w:x="2481" w:y="3116"/>
        <w:numPr>
          <w:ilvl w:val="0"/>
          <w:numId w:val="1"/>
        </w:numPr>
        <w:shd w:val="clear" w:color="auto" w:fill="auto"/>
        <w:tabs>
          <w:tab w:val="left" w:pos="1106"/>
        </w:tabs>
        <w:spacing w:before="0"/>
        <w:ind w:left="360" w:firstLine="480"/>
      </w:pPr>
      <w:r>
        <w:t>Министерству образования Тульской области:</w:t>
      </w:r>
    </w:p>
    <w:p w:rsidR="001B0529" w:rsidRDefault="00D32857">
      <w:pPr>
        <w:pStyle w:val="24"/>
        <w:framePr w:w="6995" w:h="9978" w:hRule="exact" w:wrap="none" w:vAnchor="page" w:hAnchor="page" w:x="2481" w:y="3116"/>
        <w:shd w:val="clear" w:color="auto" w:fill="auto"/>
        <w:tabs>
          <w:tab w:val="left" w:pos="1106"/>
        </w:tabs>
        <w:spacing w:before="0"/>
        <w:ind w:left="360" w:right="20" w:firstLine="480"/>
      </w:pPr>
      <w:r>
        <w:t>а)</w:t>
      </w:r>
      <w:r>
        <w:tab/>
        <w:t>осуществлять финансовое обеспечение расходов образовательных</w:t>
      </w:r>
      <w:r>
        <w:t xml:space="preserve"> организаций на организацию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организациях;</w:t>
      </w:r>
    </w:p>
    <w:p w:rsidR="001B0529" w:rsidRDefault="00D32857">
      <w:pPr>
        <w:pStyle w:val="24"/>
        <w:framePr w:w="6995" w:h="9978" w:hRule="exact" w:wrap="none" w:vAnchor="page" w:hAnchor="page" w:x="2481" w:y="3116"/>
        <w:shd w:val="clear" w:color="auto" w:fill="auto"/>
        <w:tabs>
          <w:tab w:val="left" w:pos="1106"/>
        </w:tabs>
        <w:spacing w:before="0"/>
        <w:ind w:left="360" w:right="20" w:firstLine="480"/>
      </w:pPr>
      <w:r>
        <w:t>б)</w:t>
      </w:r>
      <w:r>
        <w:tab/>
        <w:t>обеспечить осуществление в государственных образовательных организациях, находящихся в ведении Тульской области, обучения на дому или</w:t>
      </w:r>
      <w:r>
        <w:t xml:space="preserve"> в медицинских организациях по основным общеобразовательным программам.</w:t>
      </w:r>
    </w:p>
    <w:p w:rsidR="001B0529" w:rsidRDefault="00D32857">
      <w:pPr>
        <w:pStyle w:val="10"/>
        <w:framePr w:wrap="none" w:vAnchor="page" w:hAnchor="page" w:x="2481" w:y="13537"/>
        <w:shd w:val="clear" w:color="auto" w:fill="auto"/>
        <w:spacing w:before="0" w:line="220" w:lineRule="exact"/>
      </w:pPr>
      <w:bookmarkStart w:id="1" w:name="bookmark1"/>
      <w:r>
        <w:t>9</w:t>
      </w:r>
      <w:r>
        <w:rPr>
          <w:rStyle w:val="11"/>
        </w:rPr>
        <w:t xml:space="preserve"> </w:t>
      </w:r>
      <w:r>
        <w:t>0</w:t>
      </w:r>
      <w:r>
        <w:rPr>
          <w:rStyle w:val="11"/>
        </w:rPr>
        <w:t xml:space="preserve"> </w:t>
      </w:r>
      <w:r>
        <w:t>3</w:t>
      </w:r>
      <w:r>
        <w:rPr>
          <w:rStyle w:val="11"/>
        </w:rPr>
        <w:t xml:space="preserve"> </w:t>
      </w:r>
      <w:r>
        <w:t>4</w:t>
      </w:r>
      <w:r>
        <w:rPr>
          <w:rStyle w:val="11"/>
        </w:rPr>
        <w:t xml:space="preserve"> </w:t>
      </w:r>
      <w:r>
        <w:t>2</w:t>
      </w:r>
      <w:r>
        <w:rPr>
          <w:rStyle w:val="11"/>
        </w:rPr>
        <w:t xml:space="preserve"> </w:t>
      </w:r>
      <w:r>
        <w:t>5</w:t>
      </w:r>
      <w:bookmarkEnd w:id="1"/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a6"/>
        <w:framePr w:wrap="none" w:vAnchor="page" w:hAnchor="page" w:x="5816" w:y="3040"/>
        <w:shd w:val="clear" w:color="auto" w:fill="auto"/>
        <w:spacing w:line="150" w:lineRule="exact"/>
        <w:ind w:left="100"/>
      </w:pPr>
      <w:r>
        <w:lastRenderedPageBreak/>
        <w:t>2</w:t>
      </w:r>
    </w:p>
    <w:p w:rsidR="001B0529" w:rsidRDefault="00D32857">
      <w:pPr>
        <w:pStyle w:val="24"/>
        <w:framePr w:w="6649" w:h="3383" w:hRule="exact" w:wrap="none" w:vAnchor="page" w:hAnchor="page" w:x="2648" w:y="3329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56" w:lineRule="exact"/>
        <w:ind w:left="40" w:right="20" w:firstLine="500"/>
      </w:pPr>
      <w:proofErr w:type="spellStart"/>
      <w:proofErr w:type="gramStart"/>
      <w:r>
        <w:t>Рекомендовать-органам</w:t>
      </w:r>
      <w:proofErr w:type="spellEnd"/>
      <w:proofErr w:type="gramEnd"/>
      <w:r>
        <w:t xml:space="preserve"> местного самоуправления муниципальных районов и городских округов Тульской области обеспечить в муниципальных образовательных </w:t>
      </w:r>
      <w:r>
        <w:t>организациях, расположенных на территории Тульской области, организацию обучения на дому иди в медицинских организациях.</w:t>
      </w:r>
    </w:p>
    <w:p w:rsidR="001B0529" w:rsidRDefault="00D32857">
      <w:pPr>
        <w:pStyle w:val="24"/>
        <w:framePr w:w="6649" w:h="3383" w:hRule="exact" w:wrap="none" w:vAnchor="page" w:hAnchor="page" w:x="2648" w:y="3329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56" w:lineRule="exact"/>
        <w:ind w:left="40" w:firstLine="500"/>
      </w:pPr>
      <w:r>
        <w:t>Признать утратившими силу:</w:t>
      </w:r>
    </w:p>
    <w:p w:rsidR="001B0529" w:rsidRDefault="00D32857">
      <w:pPr>
        <w:pStyle w:val="24"/>
        <w:framePr w:w="6649" w:h="3383" w:hRule="exact" w:wrap="none" w:vAnchor="page" w:hAnchor="page" w:x="2648" w:y="3329"/>
        <w:shd w:val="clear" w:color="auto" w:fill="auto"/>
        <w:spacing w:before="0" w:line="256" w:lineRule="exact"/>
        <w:ind w:left="40" w:right="20" w:firstLine="500"/>
      </w:pPr>
      <w:r>
        <w:t>постановление администрации Тульской области от 10.01.2006 № 16 «Об утверждении Порядка обучения детей с огр</w:t>
      </w:r>
      <w:r>
        <w:t>аниченными возможностями здоровья и детей-инвалидов на дому и определения размеров компенсации затрат родителей на эти цели»;</w:t>
      </w:r>
    </w:p>
    <w:p w:rsidR="001B0529" w:rsidRDefault="00D32857">
      <w:pPr>
        <w:pStyle w:val="24"/>
        <w:framePr w:w="6649" w:h="3383" w:hRule="exact" w:wrap="none" w:vAnchor="page" w:hAnchor="page" w:x="2648" w:y="3329"/>
        <w:shd w:val="clear" w:color="auto" w:fill="auto"/>
        <w:spacing w:before="0" w:line="256" w:lineRule="exact"/>
        <w:ind w:left="40" w:right="20" w:firstLine="500"/>
      </w:pPr>
      <w:r>
        <w:t>пункт 3 постановления администрации Тульской области от 26.05.2010 № 423 «О внесении изменений в отдельные нормативные правовые ак</w:t>
      </w:r>
      <w:r>
        <w:t>ты администрации Тульской области».</w:t>
      </w:r>
    </w:p>
    <w:p w:rsidR="001B0529" w:rsidRDefault="00D32857">
      <w:pPr>
        <w:pStyle w:val="24"/>
        <w:framePr w:w="6649" w:h="3383" w:hRule="exact" w:wrap="none" w:vAnchor="page" w:hAnchor="page" w:x="2648" w:y="3329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56" w:lineRule="exact"/>
        <w:ind w:left="40" w:firstLine="500"/>
      </w:pPr>
      <w:r>
        <w:t>Постановление вступает в силу со дня официального опубликования.</w:t>
      </w:r>
    </w:p>
    <w:p w:rsidR="001B0529" w:rsidRDefault="00D32857">
      <w:pPr>
        <w:pStyle w:val="30"/>
        <w:framePr w:w="3067" w:h="518" w:hRule="exact" w:wrap="none" w:vAnchor="page" w:hAnchor="page" w:x="2947" w:y="7485"/>
        <w:shd w:val="clear" w:color="auto" w:fill="auto"/>
        <w:spacing w:before="0" w:line="230" w:lineRule="exact"/>
        <w:ind w:right="633"/>
        <w:jc w:val="both"/>
      </w:pPr>
      <w:r>
        <w:t xml:space="preserve">Первый заместитель </w:t>
      </w:r>
      <w:proofErr w:type="spellStart"/>
      <w:r>
        <w:t>губер</w:t>
      </w:r>
      <w:proofErr w:type="spellEnd"/>
      <w:r>
        <w:br/>
        <w:t xml:space="preserve">Тульской области - </w:t>
      </w:r>
      <w:proofErr w:type="spellStart"/>
      <w:r>
        <w:t>предсе</w:t>
      </w:r>
      <w:proofErr w:type="spellEnd"/>
    </w:p>
    <w:p w:rsidR="001B0529" w:rsidRDefault="00D32857">
      <w:pPr>
        <w:pStyle w:val="30"/>
        <w:framePr w:wrap="none" w:vAnchor="page" w:hAnchor="page" w:x="2972" w:y="7900"/>
        <w:shd w:val="clear" w:color="auto" w:fill="auto"/>
        <w:tabs>
          <w:tab w:val="right" w:pos="5245"/>
          <w:tab w:val="right" w:pos="6307"/>
        </w:tabs>
        <w:spacing w:before="0" w:line="180" w:lineRule="exact"/>
        <w:jc w:val="both"/>
      </w:pPr>
      <w:r>
        <w:t xml:space="preserve">правительства </w:t>
      </w:r>
      <w:proofErr w:type="gramStart"/>
      <w:r>
        <w:t>Тульской</w:t>
      </w:r>
      <w:proofErr w:type="gramEnd"/>
      <w:r>
        <w:t xml:space="preserve"> о</w:t>
      </w:r>
      <w:r>
        <w:tab/>
        <w:t>Ю.М.</w:t>
      </w:r>
      <w:r>
        <w:tab/>
        <w:t>Андрианов</w:t>
      </w:r>
    </w:p>
    <w:p w:rsidR="001B0529" w:rsidRDefault="00D32857">
      <w:pPr>
        <w:framePr w:wrap="none" w:vAnchor="page" w:hAnchor="page" w:x="5381" w:y="727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10.25pt">
            <v:imagedata r:id="rId7" r:href="rId8"/>
          </v:shape>
        </w:pict>
      </w:r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26"/>
        <w:framePr w:wrap="none" w:vAnchor="page" w:hAnchor="page" w:x="5769" w:y="3040"/>
        <w:shd w:val="clear" w:color="auto" w:fill="auto"/>
        <w:spacing w:line="180" w:lineRule="exact"/>
        <w:ind w:left="40"/>
      </w:pPr>
      <w:r>
        <w:t>3</w:t>
      </w:r>
    </w:p>
    <w:p w:rsidR="001B0529" w:rsidRDefault="00D32857">
      <w:pPr>
        <w:pStyle w:val="24"/>
        <w:framePr w:w="6948" w:h="10303" w:hRule="exact" w:wrap="none" w:vAnchor="page" w:hAnchor="page" w:x="2504" w:y="3318"/>
        <w:shd w:val="clear" w:color="auto" w:fill="auto"/>
        <w:spacing w:before="0" w:line="256" w:lineRule="exact"/>
        <w:ind w:left="60" w:right="240"/>
      </w:pPr>
      <w:r>
        <w:t xml:space="preserve">образовательных организаций и реабилитационных центров, организаций дополнительного образования. Такие работники по </w:t>
      </w:r>
      <w:r>
        <w:t>договоренности с образовательной организацией могут участвовать совместно с педагогическими работниками данной общеобразовательной организации</w:t>
      </w:r>
      <w:proofErr w:type="gramStart"/>
      <w:r>
        <w:t xml:space="preserve">,, </w:t>
      </w:r>
      <w:proofErr w:type="gramEnd"/>
      <w:r>
        <w:t>в реализации образовательного процесса.</w:t>
      </w:r>
    </w:p>
    <w:p w:rsidR="001B0529" w:rsidRDefault="00D32857">
      <w:pPr>
        <w:pStyle w:val="24"/>
        <w:framePr w:w="6948" w:h="10303" w:hRule="exact" w:wrap="none" w:vAnchor="page" w:hAnchor="page" w:x="2504" w:y="3318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56" w:lineRule="exact"/>
        <w:ind w:left="60" w:right="240" w:firstLine="540"/>
      </w:pPr>
      <w:r>
        <w:t xml:space="preserve">При невозможности организовать обучение на дому по следующим причинам: </w:t>
      </w:r>
      <w:r>
        <w:t>неудовлетворительные жилищно-бытовые условия, наличие в доме агрессивных животных администрация образовательной организации имеет право осуществлять индивидуальное обучение в условиях данной организации (при наличии разрешения медицинской организации на по</w:t>
      </w:r>
      <w:r>
        <w:t>сещение образовательной организации).</w:t>
      </w:r>
    </w:p>
    <w:p w:rsidR="001B0529" w:rsidRDefault="00D32857">
      <w:pPr>
        <w:pStyle w:val="24"/>
        <w:framePr w:w="6948" w:h="10303" w:hRule="exact" w:wrap="none" w:vAnchor="page" w:hAnchor="page" w:x="2504" w:y="3318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56" w:lineRule="exact"/>
        <w:ind w:left="60" w:right="240" w:firstLine="540"/>
      </w:pPr>
      <w:r>
        <w:t>Для детей, нуждающихся в длительном лечении, а также дете</w:t>
      </w:r>
      <w:proofErr w:type="gramStart"/>
      <w:r>
        <w:t>й-</w:t>
      </w:r>
      <w:proofErr w:type="gramEnd"/>
      <w:r>
        <w:t xml:space="preserve"> инвалидов администрация образовательной организации имеет право создавать группы надомного обучения.</w:t>
      </w:r>
    </w:p>
    <w:p w:rsidR="001B0529" w:rsidRDefault="00D32857">
      <w:pPr>
        <w:pStyle w:val="24"/>
        <w:framePr w:w="6948" w:h="10303" w:hRule="exact" w:wrap="none" w:vAnchor="page" w:hAnchor="page" w:x="2504" w:y="3318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56" w:lineRule="exact"/>
        <w:ind w:left="60" w:right="240" w:firstLine="540"/>
      </w:pPr>
      <w:r>
        <w:t xml:space="preserve">Между образовательной организацией и родителями </w:t>
      </w:r>
      <w:r>
        <w:t>(законными представителями) заключается договор об организации обучения на дому по основным общеобразовательным программам (приложение к Порядку).</w:t>
      </w:r>
    </w:p>
    <w:p w:rsidR="001B0529" w:rsidRDefault="00D32857">
      <w:pPr>
        <w:pStyle w:val="24"/>
        <w:framePr w:w="6948" w:h="10303" w:hRule="exact" w:wrap="none" w:vAnchor="page" w:hAnchor="page" w:x="2504" w:y="3318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56" w:lineRule="exact"/>
        <w:ind w:left="60" w:right="240" w:firstLine="540"/>
      </w:pPr>
      <w:r>
        <w:t>При назначении педагогических работников, работающих с детьми, нуждающимися в обучении на дому, в том числе д</w:t>
      </w:r>
      <w:r>
        <w:t>етьми-инвалидами, преимущество отдается педагогическим работникам, работающим в данном классе.</w:t>
      </w:r>
    </w:p>
    <w:p w:rsidR="001B0529" w:rsidRDefault="00D32857">
      <w:pPr>
        <w:pStyle w:val="24"/>
        <w:framePr w:w="6948" w:h="10303" w:hRule="exact" w:wrap="none" w:vAnchor="page" w:hAnchor="page" w:x="2504" w:y="3318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56" w:lineRule="exact"/>
        <w:ind w:left="60" w:right="240" w:firstLine="540"/>
      </w:pPr>
      <w:r>
        <w:t>Педагогическими работниками, обучающими ребенка на дому, заполняется журнал учета проведенных занятий, где записывается дата занятия, содержание изучаемого матер</w:t>
      </w:r>
      <w:r>
        <w:t>иала, количество часов на его изучение и выставляются текущие и итоговые оценки.</w:t>
      </w:r>
    </w:p>
    <w:p w:rsidR="001B0529" w:rsidRDefault="00D32857">
      <w:pPr>
        <w:pStyle w:val="24"/>
        <w:framePr w:w="6948" w:h="10303" w:hRule="exact" w:wrap="none" w:vAnchor="page" w:hAnchor="page" w:x="2504" w:y="3318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56" w:lineRule="exact"/>
        <w:ind w:left="60" w:right="240" w:firstLine="540"/>
      </w:pPr>
      <w:r>
        <w:t>В классный журнал соответствующего класса вносятся данные об успеваемости обучающегося по итогам четверти (триместра, полугодия) и года, о переводе из класса в класс и окончан</w:t>
      </w:r>
      <w:r>
        <w:t>ии образовательной организации. На страницах классного журнала осуществляется запись об организации обучения на дому с указанием даты и номера приказа.</w:t>
      </w:r>
    </w:p>
    <w:p w:rsidR="001B0529" w:rsidRDefault="00D32857">
      <w:pPr>
        <w:pStyle w:val="24"/>
        <w:framePr w:w="6948" w:h="10303" w:hRule="exact" w:wrap="none" w:vAnchor="page" w:hAnchor="page" w:x="2504" w:y="3318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56" w:lineRule="exact"/>
        <w:ind w:left="60" w:right="240" w:firstLine="540"/>
      </w:pPr>
      <w:r>
        <w:t xml:space="preserve">Аттестация и перевод </w:t>
      </w:r>
      <w:proofErr w:type="gramStart"/>
      <w:r>
        <w:t>обучающихся</w:t>
      </w:r>
      <w:proofErr w:type="gramEnd"/>
      <w:r>
        <w:t xml:space="preserve"> осуществляются в соответствии с частью 2 статьи 30 Федерального закона </w:t>
      </w:r>
      <w:r>
        <w:t>от 29 декабря 2012 года № 273-ФЗ «Об образовании в Российской Федерации». Форма проведения промежуточного контроля (по триместрам и полугодиям учебного года) обучающихся на дому определяется образовательной организацией на основании порядка о промежуточной</w:t>
      </w:r>
      <w:r>
        <w:t xml:space="preserve"> аттестации и порядка </w:t>
      </w:r>
      <w:proofErr w:type="gramStart"/>
      <w:r>
        <w:t>перевода</w:t>
      </w:r>
      <w:proofErr w:type="gramEnd"/>
      <w:r>
        <w:t xml:space="preserve"> обучающихся в следующий класс.</w:t>
      </w:r>
    </w:p>
    <w:p w:rsidR="001B0529" w:rsidRDefault="00D32857">
      <w:pPr>
        <w:pStyle w:val="24"/>
        <w:framePr w:w="6948" w:h="10303" w:hRule="exact" w:wrap="none" w:vAnchor="page" w:hAnchor="page" w:x="2504" w:y="3318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56" w:lineRule="exact"/>
        <w:ind w:left="60" w:right="240" w:firstLine="540"/>
      </w:pPr>
      <w:r>
        <w:t>При организации обучения детей на дому образовательная организация должна иметь следующие документы:</w:t>
      </w:r>
    </w:p>
    <w:p w:rsidR="001B0529" w:rsidRDefault="00D32857">
      <w:pPr>
        <w:pStyle w:val="24"/>
        <w:framePr w:w="6948" w:h="10303" w:hRule="exact" w:wrap="none" w:vAnchor="page" w:hAnchor="page" w:x="2504" w:y="3318"/>
        <w:shd w:val="clear" w:color="auto" w:fill="auto"/>
        <w:spacing w:before="0" w:line="256" w:lineRule="exact"/>
        <w:ind w:left="60" w:firstLine="540"/>
      </w:pPr>
      <w:r>
        <w:t>заявление родителей (законных представителей);</w:t>
      </w:r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a6"/>
        <w:framePr w:wrap="none" w:vAnchor="page" w:hAnchor="page" w:x="5886" w:y="3040"/>
        <w:shd w:val="clear" w:color="auto" w:fill="auto"/>
        <w:spacing w:line="150" w:lineRule="exact"/>
        <w:ind w:left="20"/>
      </w:pPr>
      <w:r>
        <w:t>4</w:t>
      </w:r>
    </w:p>
    <w:p w:rsidR="001B0529" w:rsidRDefault="00D32857">
      <w:pPr>
        <w:pStyle w:val="24"/>
        <w:framePr w:w="6700" w:h="10207" w:hRule="exact" w:wrap="none" w:vAnchor="page" w:hAnchor="page" w:x="2628" w:y="3345"/>
        <w:shd w:val="clear" w:color="auto" w:fill="auto"/>
        <w:spacing w:before="0" w:line="245" w:lineRule="exact"/>
        <w:ind w:left="40" w:right="20" w:firstLine="480"/>
      </w:pPr>
      <w:r>
        <w:t xml:space="preserve">приказ по </w:t>
      </w:r>
      <w:r>
        <w:t>образовательной организации об организации обучения на дому;</w:t>
      </w:r>
    </w:p>
    <w:p w:rsidR="001B0529" w:rsidRDefault="00D32857">
      <w:pPr>
        <w:pStyle w:val="24"/>
        <w:framePr w:w="6700" w:h="10207" w:hRule="exact" w:wrap="none" w:vAnchor="page" w:hAnchor="page" w:x="2628" w:y="3345"/>
        <w:shd w:val="clear" w:color="auto" w:fill="auto"/>
        <w:spacing w:before="0" w:line="180" w:lineRule="exact"/>
        <w:ind w:left="40" w:firstLine="480"/>
      </w:pPr>
      <w:proofErr w:type="gramStart"/>
      <w:r>
        <w:t>расписание занятий, согласованное с родителями (законными</w:t>
      </w:r>
      <w:proofErr w:type="gramEnd"/>
    </w:p>
    <w:p w:rsidR="001B0529" w:rsidRDefault="00D32857">
      <w:pPr>
        <w:pStyle w:val="24"/>
        <w:framePr w:w="6700" w:h="10207" w:hRule="exact" w:wrap="none" w:vAnchor="page" w:hAnchor="page" w:x="2628" w:y="3345"/>
        <w:shd w:val="clear" w:color="auto" w:fill="auto"/>
        <w:tabs>
          <w:tab w:val="left" w:leader="dot" w:pos="1880"/>
          <w:tab w:val="left" w:leader="dot" w:pos="2052"/>
          <w:tab w:val="left" w:leader="dot" w:pos="2344"/>
          <w:tab w:val="left" w:leader="dot" w:pos="2829"/>
          <w:tab w:val="left" w:leader="dot" w:pos="2829"/>
          <w:tab w:val="left" w:leader="dot" w:pos="2848"/>
          <w:tab w:val="left" w:leader="dot" w:pos="3197"/>
          <w:tab w:val="left" w:leader="dot" w:pos="3198"/>
        </w:tabs>
        <w:spacing w:before="0" w:line="256" w:lineRule="exact"/>
        <w:ind w:left="40"/>
      </w:pPr>
      <w:r>
        <w:t>представителями);</w:t>
      </w:r>
      <w:r>
        <w:tab/>
        <w:t xml:space="preserve"> </w:t>
      </w:r>
      <w:r>
        <w:rPr>
          <w:rStyle w:val="1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529" w:rsidRDefault="00D32857">
      <w:pPr>
        <w:pStyle w:val="24"/>
        <w:framePr w:w="6700" w:h="10207" w:hRule="exact" w:wrap="none" w:vAnchor="page" w:hAnchor="page" w:x="2628" w:y="3345"/>
        <w:shd w:val="clear" w:color="auto" w:fill="auto"/>
        <w:spacing w:before="0" w:line="256" w:lineRule="exact"/>
        <w:ind w:left="40" w:firstLine="480"/>
      </w:pPr>
      <w:r>
        <w:t>журнал учета проведенных занятий;</w:t>
      </w:r>
    </w:p>
    <w:p w:rsidR="001B0529" w:rsidRDefault="00D32857">
      <w:pPr>
        <w:pStyle w:val="24"/>
        <w:framePr w:w="6700" w:h="10207" w:hRule="exact" w:wrap="none" w:vAnchor="page" w:hAnchor="page" w:x="2628" w:y="3345"/>
        <w:shd w:val="clear" w:color="auto" w:fill="auto"/>
        <w:spacing w:before="0" w:line="256" w:lineRule="exact"/>
        <w:ind w:left="40" w:firstLine="480"/>
      </w:pPr>
      <w:r>
        <w:t>справку (заключение) медицинской организации;</w:t>
      </w:r>
    </w:p>
    <w:p w:rsidR="001B0529" w:rsidRDefault="00D32857">
      <w:pPr>
        <w:pStyle w:val="24"/>
        <w:framePr w:w="6700" w:h="10207" w:hRule="exact" w:wrap="none" w:vAnchor="page" w:hAnchor="page" w:x="2628" w:y="3345"/>
        <w:shd w:val="clear" w:color="auto" w:fill="auto"/>
        <w:spacing w:before="0" w:after="260" w:line="256" w:lineRule="exact"/>
        <w:ind w:left="40" w:firstLine="480"/>
      </w:pPr>
      <w:r>
        <w:t>учебные планы.</w:t>
      </w:r>
    </w:p>
    <w:p w:rsidR="001B0529" w:rsidRDefault="00D32857">
      <w:pPr>
        <w:pStyle w:val="40"/>
        <w:framePr w:w="6700" w:h="10207" w:hRule="exact" w:wrap="none" w:vAnchor="page" w:hAnchor="page" w:x="2628" w:y="3345"/>
        <w:numPr>
          <w:ilvl w:val="0"/>
          <w:numId w:val="3"/>
        </w:numPr>
        <w:shd w:val="clear" w:color="auto" w:fill="auto"/>
        <w:tabs>
          <w:tab w:val="left" w:pos="900"/>
        </w:tabs>
        <w:spacing w:before="0" w:after="220"/>
        <w:ind w:left="540" w:right="460"/>
      </w:pPr>
      <w:bookmarkStart w:id="2" w:name="bookmark2"/>
      <w:r>
        <w:t xml:space="preserve">Организация </w:t>
      </w:r>
      <w:r>
        <w:t>образовательного процесса для обучающихся, нуждающихся в длительном лечении, а также детей-инвалидов в медицинских организациях (иных организациях)</w:t>
      </w:r>
      <w:bookmarkEnd w:id="2"/>
    </w:p>
    <w:p w:rsidR="001B0529" w:rsidRDefault="00D32857">
      <w:pPr>
        <w:pStyle w:val="24"/>
        <w:framePr w:w="6700" w:h="10207" w:hRule="exact" w:wrap="none" w:vAnchor="page" w:hAnchor="page" w:x="2628" w:y="3345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56" w:lineRule="exact"/>
        <w:ind w:left="40" w:right="20" w:firstLine="480"/>
      </w:pPr>
      <w:r>
        <w:t xml:space="preserve">Организация образовательного процесса по основным общеобразовательным программам обучающихся, нуждающихся в </w:t>
      </w:r>
      <w:r>
        <w:t>длительном лечении, а также детей-инвалидов, не посещающих образовательную организацию, в медицинских организациях осуществляется образовательными организациями, реализующими программы начального общего, основного общего и среднего общего образования и опр</w:t>
      </w:r>
      <w:r>
        <w:t>еделенными органами местного самоуправления, осуществляющими управление в сфере образования.</w:t>
      </w:r>
    </w:p>
    <w:p w:rsidR="001B0529" w:rsidRDefault="00D32857">
      <w:pPr>
        <w:pStyle w:val="24"/>
        <w:framePr w:w="6700" w:h="10207" w:hRule="exact" w:wrap="none" w:vAnchor="page" w:hAnchor="page" w:x="2628" w:y="3345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56" w:lineRule="exact"/>
        <w:ind w:left="40" w:right="20" w:firstLine="480"/>
      </w:pPr>
      <w:r>
        <w:t>Основанием для организации образовательного процесса для обучающихся, нуждающихся в длительном лечении, а также дете</w:t>
      </w:r>
      <w:proofErr w:type="gramStart"/>
      <w:r>
        <w:t>й-</w:t>
      </w:r>
      <w:proofErr w:type="gramEnd"/>
      <w:r>
        <w:t xml:space="preserve"> инвалидов по основным общеобразовательным пр</w:t>
      </w:r>
      <w:r>
        <w:t>ограммам в медицинских организациях является заключение медицинской организации и обращение родителей (законных представителей) в письменной форме.</w:t>
      </w:r>
    </w:p>
    <w:p w:rsidR="001B0529" w:rsidRDefault="00D32857">
      <w:pPr>
        <w:pStyle w:val="24"/>
        <w:framePr w:w="6700" w:h="10207" w:hRule="exact" w:wrap="none" w:vAnchor="page" w:hAnchor="page" w:x="2628" w:y="3345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56" w:lineRule="exact"/>
        <w:ind w:left="40" w:right="20" w:firstLine="480"/>
      </w:pPr>
      <w:proofErr w:type="gramStart"/>
      <w:r>
        <w:t>Между образовательной и медицинской организациями заключается договор о совместной деятельности.</w:t>
      </w:r>
      <w:proofErr w:type="gramEnd"/>
    </w:p>
    <w:p w:rsidR="001B0529" w:rsidRDefault="00D32857">
      <w:pPr>
        <w:pStyle w:val="24"/>
        <w:framePr w:w="6700" w:h="10207" w:hRule="exact" w:wrap="none" w:vAnchor="page" w:hAnchor="page" w:x="2628" w:y="3345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56" w:lineRule="exact"/>
        <w:ind w:left="40" w:right="20" w:firstLine="480"/>
      </w:pPr>
      <w:r>
        <w:t>Непосредств</w:t>
      </w:r>
      <w:r>
        <w:t>енная организация и руководство учебным процессом в медицинской организации осуществляется руководителем образовательной организации.</w:t>
      </w:r>
    </w:p>
    <w:p w:rsidR="001B0529" w:rsidRDefault="00D32857">
      <w:pPr>
        <w:pStyle w:val="24"/>
        <w:framePr w:w="6700" w:h="10207" w:hRule="exact" w:wrap="none" w:vAnchor="page" w:hAnchor="page" w:x="2628" w:y="3345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56" w:lineRule="exact"/>
        <w:ind w:left="40" w:right="20" w:firstLine="480"/>
      </w:pPr>
      <w:r>
        <w:t>Руководитель образовательной организации направляет из состава коллектива педагогических работников, с их согласия, для ос</w:t>
      </w:r>
      <w:r>
        <w:t>уществления учебного процесса в медицинской организации. Общее методическое руководство и контроль проведения учебных занятий с детьми в медицинской организации осуществляется администрацией образовательной организации.</w:t>
      </w:r>
    </w:p>
    <w:p w:rsidR="001B0529" w:rsidRDefault="00D32857">
      <w:pPr>
        <w:pStyle w:val="24"/>
        <w:framePr w:w="6700" w:h="10207" w:hRule="exact" w:wrap="none" w:vAnchor="page" w:hAnchor="page" w:x="2628" w:y="3345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56" w:lineRule="exact"/>
        <w:ind w:left="40" w:right="20" w:firstLine="480"/>
      </w:pPr>
      <w:r>
        <w:t>Обучение проводится по общеобразоват</w:t>
      </w:r>
      <w:r>
        <w:t>ельным программам в соответствии с учебными планами, утвержденными в установленном порядке с учетом требований федерального государственного образовательного стандарта.</w:t>
      </w:r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42"/>
        <w:framePr w:w="6667" w:h="2019" w:hRule="exact" w:wrap="none" w:vAnchor="page" w:hAnchor="page" w:x="2645" w:y="3491"/>
        <w:shd w:val="clear" w:color="auto" w:fill="auto"/>
        <w:spacing w:after="0"/>
        <w:ind w:left="3080" w:right="60" w:firstLine="1360"/>
      </w:pPr>
      <w:r>
        <w:t xml:space="preserve">Приложение к порядку регламентации и оформления отношений </w:t>
      </w:r>
      <w:r>
        <w:t>государственной образовательной организации, находящейся в ведении Тульской области, и муниципальной образовательной организации, расположенной на территории Тульской области, и родителей (законных представителей) обучающихся, нуждающихся в длительном лече</w:t>
      </w:r>
      <w:r>
        <w:t>нии, а также дете</w:t>
      </w:r>
      <w:proofErr w:type="gramStart"/>
      <w:r>
        <w:t>й-</w:t>
      </w:r>
      <w:proofErr w:type="gramEnd"/>
      <w:r>
        <w:t xml:space="preserve"> инвалидов</w:t>
      </w:r>
    </w:p>
    <w:p w:rsidR="001B0529" w:rsidRDefault="00D32857">
      <w:pPr>
        <w:pStyle w:val="30"/>
        <w:framePr w:w="6667" w:h="745" w:hRule="exact" w:wrap="none" w:vAnchor="page" w:hAnchor="page" w:x="2645" w:y="5895"/>
        <w:shd w:val="clear" w:color="auto" w:fill="auto"/>
        <w:spacing w:before="0"/>
        <w:ind w:left="20"/>
      </w:pPr>
      <w:r>
        <w:t>ДОГОВОР</w:t>
      </w:r>
    </w:p>
    <w:p w:rsidR="001B0529" w:rsidRDefault="00D32857">
      <w:pPr>
        <w:pStyle w:val="30"/>
        <w:framePr w:w="6667" w:h="745" w:hRule="exact" w:wrap="none" w:vAnchor="page" w:hAnchor="page" w:x="2645" w:y="5895"/>
        <w:shd w:val="clear" w:color="auto" w:fill="auto"/>
        <w:spacing w:before="0"/>
        <w:ind w:left="20"/>
      </w:pPr>
      <w:r>
        <w:t xml:space="preserve">об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</w:t>
      </w:r>
    </w:p>
    <w:p w:rsidR="001B0529" w:rsidRDefault="00D32857">
      <w:pPr>
        <w:pStyle w:val="50"/>
        <w:framePr w:wrap="none" w:vAnchor="page" w:hAnchor="page" w:x="2645" w:y="7030"/>
        <w:shd w:val="clear" w:color="auto" w:fill="auto"/>
        <w:spacing w:before="0" w:after="0" w:line="100" w:lineRule="exact"/>
        <w:ind w:left="3080" w:firstLine="1360"/>
      </w:pPr>
      <w:r>
        <w:t>(дата заключения договора)</w:t>
      </w:r>
    </w:p>
    <w:p w:rsidR="001B0529" w:rsidRDefault="00D32857">
      <w:pPr>
        <w:pStyle w:val="50"/>
        <w:framePr w:w="6667" w:h="3847" w:hRule="exact" w:wrap="none" w:vAnchor="page" w:hAnchor="page" w:x="2645" w:y="7681"/>
        <w:shd w:val="clear" w:color="auto" w:fill="auto"/>
        <w:tabs>
          <w:tab w:val="left" w:pos="2295"/>
        </w:tabs>
        <w:spacing w:before="0" w:after="17" w:line="100" w:lineRule="exact"/>
        <w:ind w:left="1320"/>
      </w:pPr>
      <w:proofErr w:type="gramStart"/>
      <w:r>
        <w:t>~~</w:t>
      </w:r>
      <w:r>
        <w:tab/>
      </w:r>
      <w:r>
        <w:rPr>
          <w:rStyle w:val="54pt0pt"/>
        </w:rPr>
        <w:t>[полное</w:t>
      </w:r>
      <w:r>
        <w:rPr>
          <w:rStyle w:val="54pt0pt0"/>
        </w:rPr>
        <w:t xml:space="preserve"> </w:t>
      </w:r>
      <w:r>
        <w:t>наименование образовательной организации)</w:t>
      </w:r>
      <w:proofErr w:type="gramEnd"/>
    </w:p>
    <w:p w:rsidR="001B0529" w:rsidRDefault="00D32857">
      <w:pPr>
        <w:pStyle w:val="a8"/>
        <w:framePr w:w="6667" w:h="3847" w:hRule="exact" w:wrap="none" w:vAnchor="page" w:hAnchor="page" w:x="2645" w:y="7681"/>
        <w:shd w:val="clear" w:color="auto" w:fill="auto"/>
        <w:tabs>
          <w:tab w:val="left" w:leader="underscore" w:pos="2295"/>
          <w:tab w:val="left" w:leader="underscore" w:pos="4005"/>
          <w:tab w:val="left" w:leader="underscore" w:pos="4527"/>
          <w:tab w:val="left" w:leader="underscore" w:pos="5420"/>
          <w:tab w:val="right" w:leader="underscore" w:pos="6577"/>
        </w:tabs>
        <w:spacing w:before="0"/>
        <w:ind w:left="20" w:right="60"/>
      </w:pPr>
      <w:r>
        <w:t>(в дальнейшем - «ОБРАЗОВАТЕЛЬНАЯ ОРГАНИЗАЦИЯ») на основании лиц</w:t>
      </w:r>
      <w:r>
        <w:t>ензии №</w:t>
      </w:r>
      <w:r>
        <w:tab/>
        <w:t>, выданной</w:t>
      </w:r>
      <w:r>
        <w:tab/>
      </w:r>
      <w:r>
        <w:tab/>
      </w:r>
      <w:r>
        <w:tab/>
      </w:r>
      <w:r>
        <w:tab/>
        <w:t>=,</w:t>
      </w:r>
    </w:p>
    <w:p w:rsidR="001B0529" w:rsidRDefault="00D32857">
      <w:pPr>
        <w:pStyle w:val="28"/>
        <w:framePr w:w="6667" w:h="3847" w:hRule="exact" w:wrap="none" w:vAnchor="page" w:hAnchor="page" w:x="2645" w:y="7681"/>
        <w:shd w:val="clear" w:color="auto" w:fill="auto"/>
        <w:spacing w:after="33" w:line="100" w:lineRule="exact"/>
        <w:ind w:left="3640"/>
      </w:pPr>
      <w:r>
        <w:t>(наименование органа, выдавшего лицензию)</w:t>
      </w:r>
    </w:p>
    <w:p w:rsidR="001B0529" w:rsidRDefault="00D32857">
      <w:pPr>
        <w:pStyle w:val="a8"/>
        <w:framePr w:w="6667" w:h="3847" w:hRule="exact" w:wrap="none" w:vAnchor="page" w:hAnchor="page" w:x="2645" w:y="7681"/>
        <w:shd w:val="clear" w:color="auto" w:fill="auto"/>
        <w:tabs>
          <w:tab w:val="left" w:leader="underscore" w:pos="6568"/>
        </w:tabs>
        <w:spacing w:before="0" w:line="180" w:lineRule="exact"/>
        <w:ind w:left="20"/>
      </w:pPr>
      <w:r>
        <w:t>и свидетельства о государственной аккредитации №</w:t>
      </w:r>
      <w:r>
        <w:tab/>
      </w:r>
    </w:p>
    <w:p w:rsidR="001B0529" w:rsidRDefault="00D32857">
      <w:pPr>
        <w:pStyle w:val="a8"/>
        <w:framePr w:w="6667" w:h="3847" w:hRule="exact" w:wrap="none" w:vAnchor="page" w:hAnchor="page" w:x="2645" w:y="7681"/>
        <w:shd w:val="clear" w:color="auto" w:fill="auto"/>
        <w:tabs>
          <w:tab w:val="left" w:leader="underscore" w:pos="3296"/>
          <w:tab w:val="left" w:leader="underscore" w:pos="4527"/>
          <w:tab w:val="left" w:leader="underscore" w:pos="6568"/>
        </w:tabs>
        <w:spacing w:before="0" w:after="23" w:line="180" w:lineRule="exact"/>
        <w:ind w:left="20"/>
      </w:pPr>
      <w:r>
        <w:t>в лице</w:t>
      </w:r>
      <w:r>
        <w:tab/>
      </w:r>
      <w:r>
        <w:tab/>
      </w:r>
      <w:r>
        <w:tab/>
        <w:t>,</w:t>
      </w:r>
    </w:p>
    <w:p w:rsidR="001B0529" w:rsidRDefault="00D32857">
      <w:pPr>
        <w:pStyle w:val="28"/>
        <w:framePr w:w="6667" w:h="3847" w:hRule="exact" w:wrap="none" w:vAnchor="page" w:hAnchor="page" w:x="2645" w:y="7681"/>
        <w:shd w:val="clear" w:color="auto" w:fill="auto"/>
        <w:spacing w:after="44" w:line="100" w:lineRule="exact"/>
        <w:ind w:left="2740"/>
      </w:pPr>
      <w:r>
        <w:t>(должность, фамилия, имя и отчество)</w:t>
      </w:r>
    </w:p>
    <w:p w:rsidR="001B0529" w:rsidRDefault="00D32857">
      <w:pPr>
        <w:pStyle w:val="a8"/>
        <w:framePr w:w="6667" w:h="3847" w:hRule="exact" w:wrap="none" w:vAnchor="page" w:hAnchor="page" w:x="2645" w:y="7681"/>
        <w:shd w:val="clear" w:color="auto" w:fill="auto"/>
        <w:tabs>
          <w:tab w:val="center" w:pos="4430"/>
          <w:tab w:val="left" w:leader="underscore" w:pos="6568"/>
        </w:tabs>
        <w:spacing w:before="0" w:after="20" w:line="180" w:lineRule="exact"/>
        <w:ind w:left="2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</w:r>
      <w:r>
        <w:rPr>
          <w:rStyle w:val="a9"/>
        </w:rPr>
        <w:t>■</w:t>
      </w:r>
      <w:r>
        <w:tab/>
        <w:t>,</w:t>
      </w:r>
    </w:p>
    <w:p w:rsidR="001B0529" w:rsidRDefault="00D32857">
      <w:pPr>
        <w:pStyle w:val="24"/>
        <w:framePr w:w="6667" w:h="3847" w:hRule="exact" w:wrap="none" w:vAnchor="page" w:hAnchor="page" w:x="2645" w:y="7681"/>
        <w:shd w:val="clear" w:color="auto" w:fill="auto"/>
        <w:tabs>
          <w:tab w:val="left" w:leader="underscore" w:pos="3076"/>
        </w:tabs>
        <w:spacing w:before="0" w:after="41" w:line="180" w:lineRule="exact"/>
        <w:ind w:left="20"/>
      </w:pPr>
      <w:r>
        <w:t>с одной стороны и</w:t>
      </w:r>
      <w:r>
        <w:tab/>
      </w:r>
    </w:p>
    <w:p w:rsidR="001B0529" w:rsidRDefault="00D32857">
      <w:pPr>
        <w:pStyle w:val="50"/>
        <w:framePr w:w="6667" w:h="3847" w:hRule="exact" w:wrap="none" w:vAnchor="page" w:hAnchor="page" w:x="2645" w:y="7681"/>
        <w:shd w:val="clear" w:color="auto" w:fill="auto"/>
        <w:spacing w:before="0" w:after="14" w:line="100" w:lineRule="exact"/>
        <w:ind w:left="1780"/>
        <w:jc w:val="left"/>
      </w:pPr>
      <w:r>
        <w:t>(фамилия, имя, отчество и статус законного</w:t>
      </w:r>
      <w:r>
        <w:t xml:space="preserve"> представителя обучающегося)</w:t>
      </w:r>
    </w:p>
    <w:p w:rsidR="001B0529" w:rsidRDefault="00D32857">
      <w:pPr>
        <w:pStyle w:val="24"/>
        <w:framePr w:w="6667" w:h="3847" w:hRule="exact" w:wrap="none" w:vAnchor="page" w:hAnchor="page" w:x="2645" w:y="7681"/>
        <w:shd w:val="clear" w:color="auto" w:fill="auto"/>
        <w:tabs>
          <w:tab w:val="left" w:leader="underscore" w:pos="2043"/>
          <w:tab w:val="left" w:pos="2295"/>
          <w:tab w:val="left" w:pos="3296"/>
          <w:tab w:val="left" w:leader="underscore" w:pos="3843"/>
          <w:tab w:val="left" w:leader="underscore" w:pos="6568"/>
        </w:tabs>
        <w:spacing w:before="0" w:line="227" w:lineRule="exact"/>
        <w:ind w:left="20" w:right="60"/>
      </w:pPr>
      <w:r>
        <w:t>(в дальнейшем - «ПРЕДСТАВИТЕЛЬ»), действующий как законный представитель</w:t>
      </w:r>
      <w:r>
        <w:tab/>
      </w:r>
      <w:r>
        <w:tab/>
      </w:r>
      <w:r>
        <w:rPr>
          <w:rStyle w:val="12"/>
        </w:rPr>
        <w:t>'</w:t>
      </w:r>
      <w:r>
        <w:tab/>
      </w:r>
      <w:r>
        <w:tab/>
      </w:r>
      <w:r>
        <w:tab/>
      </w:r>
    </w:p>
    <w:p w:rsidR="001B0529" w:rsidRDefault="00D32857">
      <w:pPr>
        <w:pStyle w:val="50"/>
        <w:framePr w:w="6667" w:h="3847" w:hRule="exact" w:wrap="none" w:vAnchor="page" w:hAnchor="page" w:x="2645" w:y="7681"/>
        <w:shd w:val="clear" w:color="auto" w:fill="auto"/>
        <w:tabs>
          <w:tab w:val="center" w:pos="1734"/>
          <w:tab w:val="center" w:pos="2249"/>
          <w:tab w:val="left" w:pos="2570"/>
        </w:tabs>
        <w:spacing w:before="0" w:after="39" w:line="100" w:lineRule="exact"/>
        <w:ind w:left="1320"/>
      </w:pPr>
      <w:r>
        <w:rPr>
          <w:vertAlign w:val="superscript"/>
        </w:rPr>
        <w:t>—</w:t>
      </w:r>
      <w:r>
        <w:tab/>
        <w:t>~</w:t>
      </w:r>
      <w:r>
        <w:tab/>
        <w:t>(фамилия,</w:t>
      </w:r>
      <w:r>
        <w:tab/>
        <w:t>имя, отчество обучающегося, дата рождения)</w:t>
      </w:r>
    </w:p>
    <w:p w:rsidR="001B0529" w:rsidRDefault="00D32857">
      <w:pPr>
        <w:pStyle w:val="24"/>
        <w:framePr w:w="6667" w:h="3847" w:hRule="exact" w:wrap="none" w:vAnchor="page" w:hAnchor="page" w:x="2645" w:y="7681"/>
        <w:shd w:val="clear" w:color="auto" w:fill="auto"/>
        <w:spacing w:before="0" w:line="227" w:lineRule="exact"/>
        <w:ind w:left="20" w:right="60"/>
      </w:pPr>
      <w:r>
        <w:t xml:space="preserve">(в дальнейшем - «ОБУЧАЮЩИЙСЯ»), с другой стороны, заключили в соответствии с Гражданским </w:t>
      </w:r>
      <w:r>
        <w:t>кодексом Российской Федерации, Законом Российской Федерации от 29 декабря 2012 года № 27Э-ФЗ «Об образовании в Российской Федерации» настоящий договор о нижеследующем:</w:t>
      </w:r>
    </w:p>
    <w:p w:rsidR="001B0529" w:rsidRDefault="00D32857">
      <w:pPr>
        <w:pStyle w:val="30"/>
        <w:framePr w:w="6667" w:h="1635" w:hRule="exact" w:wrap="none" w:vAnchor="page" w:hAnchor="page" w:x="2645" w:y="11731"/>
        <w:numPr>
          <w:ilvl w:val="0"/>
          <w:numId w:val="4"/>
        </w:numPr>
        <w:shd w:val="clear" w:color="auto" w:fill="auto"/>
        <w:tabs>
          <w:tab w:val="left" w:pos="2570"/>
        </w:tabs>
        <w:spacing w:before="0" w:after="201" w:line="180" w:lineRule="exact"/>
        <w:ind w:left="2420"/>
        <w:jc w:val="both"/>
      </w:pPr>
      <w:r>
        <w:t>Предмет договора</w:t>
      </w:r>
    </w:p>
    <w:p w:rsidR="001B0529" w:rsidRDefault="00D32857">
      <w:pPr>
        <w:pStyle w:val="24"/>
        <w:framePr w:w="6667" w:h="1635" w:hRule="exact" w:wrap="none" w:vAnchor="page" w:hAnchor="page" w:x="2645" w:y="11731"/>
        <w:shd w:val="clear" w:color="auto" w:fill="auto"/>
        <w:tabs>
          <w:tab w:val="left" w:leader="underscore" w:pos="3076"/>
          <w:tab w:val="left" w:leader="underscore" w:pos="6421"/>
        </w:tabs>
        <w:spacing w:before="0" w:line="259" w:lineRule="exact"/>
        <w:ind w:left="20" w:right="60" w:firstLine="480"/>
      </w:pPr>
      <w:r>
        <w:t xml:space="preserve">Предметом договора является организация образовательного процесса </w:t>
      </w:r>
      <w:r>
        <w:t>сторонами для ОБУЧАЮЩЕГОСЯ в форме обучения на дому на основании справки (заключения) №</w:t>
      </w:r>
      <w:r>
        <w:tab/>
        <w:t xml:space="preserve">, выданной </w:t>
      </w:r>
      <w:r>
        <w:tab/>
      </w:r>
    </w:p>
    <w:p w:rsidR="001B0529" w:rsidRDefault="00D32857">
      <w:pPr>
        <w:pStyle w:val="50"/>
        <w:framePr w:w="6667" w:h="1635" w:hRule="exact" w:wrap="none" w:vAnchor="page" w:hAnchor="page" w:x="2645" w:y="11731"/>
        <w:shd w:val="clear" w:color="auto" w:fill="auto"/>
        <w:spacing w:before="0" w:after="144" w:line="100" w:lineRule="exact"/>
        <w:ind w:left="3080" w:firstLine="1360"/>
      </w:pPr>
      <w:r>
        <w:t>(наименование медицинской организации)</w:t>
      </w:r>
    </w:p>
    <w:p w:rsidR="001B0529" w:rsidRDefault="00D32857">
      <w:pPr>
        <w:pStyle w:val="32"/>
        <w:framePr w:w="6667" w:h="1635" w:hRule="exact" w:wrap="none" w:vAnchor="page" w:hAnchor="page" w:x="2645" w:y="11731"/>
        <w:shd w:val="clear" w:color="auto" w:fill="auto"/>
        <w:tabs>
          <w:tab w:val="left" w:leader="underscore" w:pos="528"/>
          <w:tab w:val="left" w:leader="underscore" w:pos="1244"/>
          <w:tab w:val="left" w:leader="underscore" w:pos="1687"/>
          <w:tab w:val="left" w:leader="underscore" w:pos="2295"/>
        </w:tabs>
        <w:spacing w:before="0" w:after="0" w:line="150" w:lineRule="exact"/>
        <w:ind w:left="20"/>
      </w:pPr>
      <w:bookmarkStart w:id="3" w:name="bookmark3"/>
      <w:r>
        <w:t>«_</w:t>
      </w:r>
      <w:r>
        <w:tab/>
        <w:t>»</w:t>
      </w:r>
      <w:r>
        <w:tab/>
        <w:t xml:space="preserve"> </w:t>
      </w:r>
      <w:r>
        <w:tab/>
        <w:t xml:space="preserve"> </w:t>
      </w:r>
      <w:r>
        <w:tab/>
        <w:t xml:space="preserve"> Г.</w:t>
      </w:r>
      <w:bookmarkEnd w:id="3"/>
    </w:p>
    <w:p w:rsidR="001B0529" w:rsidRDefault="00D32857">
      <w:pPr>
        <w:pStyle w:val="50"/>
        <w:framePr w:wrap="none" w:vAnchor="page" w:hAnchor="page" w:x="2645" w:y="13343"/>
        <w:shd w:val="clear" w:color="auto" w:fill="auto"/>
        <w:spacing w:before="0" w:after="0" w:line="100" w:lineRule="exact"/>
        <w:ind w:left="20" w:right="4464" w:firstLine="480"/>
      </w:pPr>
      <w:proofErr w:type="gramStart"/>
      <w:r>
        <w:t>(дата выдачи справки (заключения)</w:t>
      </w:r>
      <w:proofErr w:type="gramEnd"/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60"/>
        <w:framePr w:w="6822" w:h="247" w:hRule="exact" w:wrap="none" w:vAnchor="page" w:hAnchor="page" w:x="2567" w:y="3197"/>
        <w:shd w:val="clear" w:color="auto" w:fill="auto"/>
        <w:spacing w:after="0" w:line="150" w:lineRule="exact"/>
        <w:ind w:left="60"/>
      </w:pPr>
      <w:r>
        <w:t>2</w:t>
      </w:r>
    </w:p>
    <w:p w:rsidR="001B0529" w:rsidRDefault="00D32857">
      <w:pPr>
        <w:pStyle w:val="30"/>
        <w:framePr w:w="6822" w:h="10215" w:hRule="exact" w:wrap="none" w:vAnchor="page" w:hAnchor="page" w:x="2567" w:y="3597"/>
        <w:numPr>
          <w:ilvl w:val="0"/>
          <w:numId w:val="4"/>
        </w:numPr>
        <w:shd w:val="clear" w:color="auto" w:fill="auto"/>
        <w:tabs>
          <w:tab w:val="left" w:pos="2432"/>
        </w:tabs>
        <w:spacing w:before="0" w:after="164" w:line="180" w:lineRule="exact"/>
        <w:ind w:left="2200"/>
        <w:jc w:val="both"/>
      </w:pPr>
      <w:r>
        <w:t>Права и обязанности сторон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1"/>
          <w:numId w:val="4"/>
        </w:numPr>
        <w:shd w:val="clear" w:color="auto" w:fill="auto"/>
        <w:tabs>
          <w:tab w:val="left" w:pos="886"/>
        </w:tabs>
        <w:spacing w:before="0" w:line="230" w:lineRule="exact"/>
        <w:ind w:left="60" w:firstLine="480"/>
      </w:pPr>
      <w:r>
        <w:t xml:space="preserve">Образовательная </w:t>
      </w:r>
      <w:r>
        <w:t>организация обязана: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052"/>
        </w:tabs>
        <w:spacing w:before="0" w:line="230" w:lineRule="exact"/>
        <w:ind w:left="60" w:firstLine="480"/>
      </w:pPr>
      <w:r>
        <w:t xml:space="preserve">Предоставить </w:t>
      </w:r>
      <w:proofErr w:type="gramStart"/>
      <w:r>
        <w:t>ОБУЧАЮЩЕМУСЯ</w:t>
      </w:r>
      <w:proofErr w:type="gramEnd"/>
      <w:r>
        <w:t xml:space="preserve"> образовательные услуги,</w:t>
      </w:r>
    </w:p>
    <w:p w:rsidR="001B0529" w:rsidRDefault="00D32857">
      <w:pPr>
        <w:pStyle w:val="24"/>
        <w:framePr w:w="6822" w:h="10215" w:hRule="exact" w:wrap="none" w:vAnchor="page" w:hAnchor="page" w:x="2567" w:y="3597"/>
        <w:shd w:val="clear" w:color="auto" w:fill="auto"/>
        <w:tabs>
          <w:tab w:val="left" w:leader="underscore" w:pos="3218"/>
          <w:tab w:val="left" w:leader="underscore" w:pos="3768"/>
        </w:tabs>
        <w:spacing w:before="0" w:line="230" w:lineRule="exact"/>
        <w:ind w:left="60"/>
      </w:pPr>
      <w:proofErr w:type="gramStart"/>
      <w:r>
        <w:t>соответствующие</w:t>
      </w:r>
      <w:proofErr w:type="gramEnd"/>
      <w:r>
        <w:t xml:space="preserve"> обучению в </w:t>
      </w:r>
      <w:r>
        <w:tab/>
      </w:r>
      <w:r>
        <w:tab/>
        <w:t xml:space="preserve"> классе, не ниже требований</w:t>
      </w:r>
    </w:p>
    <w:p w:rsidR="001B0529" w:rsidRDefault="00D32857">
      <w:pPr>
        <w:pStyle w:val="24"/>
        <w:framePr w:w="6822" w:h="10215" w:hRule="exact" w:wrap="none" w:vAnchor="page" w:hAnchor="page" w:x="2567" w:y="3597"/>
        <w:shd w:val="clear" w:color="auto" w:fill="auto"/>
        <w:spacing w:before="0" w:after="69" w:line="230" w:lineRule="exact"/>
        <w:ind w:left="60" w:right="180"/>
      </w:pPr>
      <w:r>
        <w:t xml:space="preserve">федеральных государственных образовательных стандартов (иных временно заменяющих их документов, утвержденных в установленном </w:t>
      </w:r>
      <w:r>
        <w:t>порядке)</w:t>
      </w:r>
    </w:p>
    <w:p w:rsidR="001B0529" w:rsidRDefault="00D32857">
      <w:pPr>
        <w:pStyle w:val="50"/>
        <w:framePr w:w="6822" w:h="10215" w:hRule="exact" w:wrap="none" w:vAnchor="page" w:hAnchor="page" w:x="2567" w:y="3597"/>
        <w:shd w:val="clear" w:color="auto" w:fill="auto"/>
        <w:spacing w:before="0" w:after="57" w:line="220" w:lineRule="exact"/>
        <w:ind w:left="60"/>
        <w:jc w:val="center"/>
      </w:pPr>
      <w:proofErr w:type="gramStart"/>
      <w:r>
        <w:t xml:space="preserve">(указать уровень </w:t>
      </w:r>
      <w:proofErr w:type="spellStart"/>
      <w:r>
        <w:t>о&amp;рэзоваыил</w:t>
      </w:r>
      <w:proofErr w:type="spellEnd"/>
      <w:r>
        <w:t xml:space="preserve"> - основное общее, среднее (полное) обтек и ступень </w:t>
      </w:r>
      <w:proofErr w:type="spellStart"/>
      <w:r>
        <w:t>оЬщеойразооателыюн</w:t>
      </w:r>
      <w:proofErr w:type="spellEnd"/>
      <w:r>
        <w:t xml:space="preserve"> программы — начальное общее, основное общее, среднее (полное) общее, начальное профессиональное)</w:t>
      </w:r>
      <w:proofErr w:type="gramEnd"/>
    </w:p>
    <w:p w:rsidR="001B0529" w:rsidRDefault="00D32857">
      <w:pPr>
        <w:pStyle w:val="24"/>
        <w:framePr w:w="6822" w:h="10215" w:hRule="exact" w:wrap="none" w:vAnchor="page" w:hAnchor="page" w:x="2567" w:y="3597"/>
        <w:shd w:val="clear" w:color="auto" w:fill="auto"/>
        <w:tabs>
          <w:tab w:val="left" w:leader="underscore" w:pos="2432"/>
          <w:tab w:val="left" w:leader="underscore" w:pos="2432"/>
          <w:tab w:val="left" w:leader="underscore" w:pos="4888"/>
          <w:tab w:val="left" w:leader="underscore" w:pos="5153"/>
          <w:tab w:val="left" w:leader="underscore" w:pos="6652"/>
        </w:tabs>
        <w:spacing w:before="0" w:after="159" w:line="223" w:lineRule="exact"/>
        <w:ind w:left="60" w:right="180"/>
      </w:pPr>
      <w:r>
        <w:t xml:space="preserve">наименование и </w:t>
      </w:r>
      <w:proofErr w:type="gramStart"/>
      <w:r>
        <w:t>количество</w:t>
      </w:r>
      <w:proofErr w:type="gramEnd"/>
      <w:r>
        <w:t xml:space="preserve"> которых определено в прил</w:t>
      </w:r>
      <w:r>
        <w:t>ожении, являющемся неотъемлемой частью настоящего договора, в форме обучения на дому по адресу</w:t>
      </w:r>
      <w:r>
        <w:tab/>
      </w:r>
      <w:r>
        <w:tab/>
      </w:r>
      <w:r>
        <w:tab/>
      </w:r>
      <w:r>
        <w:tab/>
      </w:r>
      <w:r>
        <w:tab/>
      </w:r>
    </w:p>
    <w:p w:rsidR="001B0529" w:rsidRDefault="00D32857">
      <w:pPr>
        <w:pStyle w:val="50"/>
        <w:framePr w:w="6822" w:h="10215" w:hRule="exact" w:wrap="none" w:vAnchor="page" w:hAnchor="page" w:x="2567" w:y="3597"/>
        <w:shd w:val="clear" w:color="auto" w:fill="auto"/>
        <w:spacing w:before="0" w:after="10" w:line="100" w:lineRule="exact"/>
        <w:ind w:left="60"/>
        <w:jc w:val="center"/>
      </w:pPr>
      <w:r>
        <w:t>(адрес действительного места проживания обучающегося)</w:t>
      </w:r>
    </w:p>
    <w:p w:rsidR="001B0529" w:rsidRDefault="00D32857">
      <w:pPr>
        <w:pStyle w:val="24"/>
        <w:framePr w:w="6822" w:h="10215" w:hRule="exact" w:wrap="none" w:vAnchor="page" w:hAnchor="page" w:x="2567" w:y="3597"/>
        <w:shd w:val="clear" w:color="auto" w:fill="auto"/>
        <w:spacing w:before="0" w:line="227" w:lineRule="exact"/>
        <w:ind w:left="60" w:right="180" w:firstLine="480"/>
      </w:pPr>
      <w:r>
        <w:t>Образовательные услуги оказываются в соответствии с учебным планом, годовым календарным учебным график</w:t>
      </w:r>
      <w:r>
        <w:t>ом и расписанием занятий, разрабатываемыми ОБРАЗОВАТЕЛЬНОЙ ОРГАНИЗАЦИЕЙ.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052"/>
        </w:tabs>
        <w:spacing w:before="0" w:line="227" w:lineRule="exact"/>
        <w:ind w:left="60" w:firstLine="480"/>
      </w:pPr>
      <w:r>
        <w:t>Обеспечить специальные условия обучения.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052"/>
        </w:tabs>
        <w:spacing w:before="0" w:line="227" w:lineRule="exact"/>
        <w:ind w:left="60" w:right="180" w:firstLine="480"/>
      </w:pPr>
      <w:r>
        <w:t xml:space="preserve">Предоставить на время обучения бесплатно учебники, учебную, справочную и другую литературу, имеющуюся в библиотеке ОБРАЗОВАТЕЛЬНОЙ </w:t>
      </w:r>
      <w:r>
        <w:t>ОРГАНИЗАЦИИ.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052"/>
        </w:tabs>
        <w:spacing w:before="0" w:line="227" w:lineRule="exact"/>
        <w:ind w:left="60" w:firstLine="480"/>
      </w:pPr>
      <w:r>
        <w:t>Обеспечить специалистами из числа педагогических работников.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230"/>
        </w:tabs>
        <w:spacing w:before="0" w:line="223" w:lineRule="exact"/>
        <w:ind w:left="60" w:right="180" w:firstLine="480"/>
      </w:pPr>
      <w:r>
        <w:t>Оказывать методическую и консультативную помощь, необходимую для освоения образовательных программ.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230"/>
        </w:tabs>
        <w:spacing w:before="0" w:line="227" w:lineRule="exact"/>
        <w:ind w:left="60" w:right="180" w:firstLine="480"/>
      </w:pPr>
      <w:r>
        <w:t xml:space="preserve">Предоставить </w:t>
      </w:r>
      <w:proofErr w:type="gramStart"/>
      <w:r>
        <w:t>ОБУЧАЮЩЕМУСЯ</w:t>
      </w:r>
      <w:proofErr w:type="gramEnd"/>
      <w:r>
        <w:t xml:space="preserve"> возможность принимать участие во внеклассных мероприятия</w:t>
      </w:r>
      <w:r>
        <w:t>х, проводимых Учреждением.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230"/>
        </w:tabs>
        <w:spacing w:before="0" w:line="227" w:lineRule="exact"/>
        <w:ind w:left="60" w:right="180" w:firstLine="480"/>
      </w:pPr>
      <w:proofErr w:type="gramStart"/>
      <w:r>
        <w:t>Осуществить промежуточную и государственную итоговую аттестацию ОБУЧАЮЩЕГОСЯ с учетом особенностей итоговой аттестации лиц с ограниченными возможностями здоровья, предусмотренных законом.</w:t>
      </w:r>
      <w:proofErr w:type="gramEnd"/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052"/>
          <w:tab w:val="left" w:leader="underscore" w:pos="2952"/>
          <w:tab w:val="left" w:leader="underscore" w:pos="3218"/>
          <w:tab w:val="left" w:leader="underscore" w:pos="4338"/>
          <w:tab w:val="left" w:leader="underscore" w:pos="5153"/>
        </w:tabs>
        <w:spacing w:before="0" w:line="180" w:lineRule="exact"/>
        <w:ind w:left="60" w:firstLine="480"/>
      </w:pPr>
      <w:r>
        <w:t>Выдать</w:t>
      </w:r>
      <w:r>
        <w:tab/>
        <w:t>-</w:t>
      </w:r>
      <w:r>
        <w:tab/>
      </w:r>
      <w:r>
        <w:tab/>
      </w:r>
      <w:r>
        <w:tab/>
      </w:r>
    </w:p>
    <w:p w:rsidR="001B0529" w:rsidRDefault="00D32857">
      <w:pPr>
        <w:pStyle w:val="50"/>
        <w:framePr w:w="6822" w:h="10215" w:hRule="exact" w:wrap="none" w:vAnchor="page" w:hAnchor="page" w:x="2567" w:y="3597"/>
        <w:shd w:val="clear" w:color="auto" w:fill="auto"/>
        <w:spacing w:before="0" w:after="0" w:line="100" w:lineRule="exact"/>
        <w:ind w:left="2520"/>
        <w:jc w:val="left"/>
      </w:pPr>
      <w:r>
        <w:t xml:space="preserve">(указать документ </w:t>
      </w:r>
      <w:r>
        <w:t>государственного образца)</w:t>
      </w:r>
    </w:p>
    <w:p w:rsidR="001B0529" w:rsidRDefault="00D32857">
      <w:pPr>
        <w:pStyle w:val="24"/>
        <w:framePr w:w="6822" w:h="10215" w:hRule="exact" w:wrap="none" w:vAnchor="page" w:hAnchor="page" w:x="2567" w:y="3597"/>
        <w:shd w:val="clear" w:color="auto" w:fill="auto"/>
        <w:spacing w:before="0" w:after="156" w:line="230" w:lineRule="exact"/>
        <w:ind w:left="60" w:right="180"/>
      </w:pPr>
      <w:r>
        <w:t>ОБУЧАЩЕЮМУСЯ, прошедшему полный курс обучения и успешно прошедшему аттестацию по программе, соответствующей уровню</w:t>
      </w:r>
    </w:p>
    <w:p w:rsidR="001B0529" w:rsidRDefault="00D32857">
      <w:pPr>
        <w:pStyle w:val="70"/>
        <w:framePr w:w="6822" w:h="10215" w:hRule="exact" w:wrap="none" w:vAnchor="page" w:hAnchor="page" w:x="2567" w:y="3597"/>
        <w:shd w:val="clear" w:color="auto" w:fill="auto"/>
        <w:tabs>
          <w:tab w:val="center" w:pos="1501"/>
          <w:tab w:val="center" w:pos="1919"/>
          <w:tab w:val="left" w:pos="2142"/>
          <w:tab w:val="left" w:leader="hyphen" w:pos="3928"/>
          <w:tab w:val="left" w:leader="hyphen" w:pos="6919"/>
        </w:tabs>
        <w:spacing w:before="0" w:after="5" w:line="110" w:lineRule="exact"/>
        <w:ind w:left="60"/>
      </w:pPr>
      <w:r>
        <w:t>~</w:t>
      </w:r>
      <w:r>
        <w:tab/>
      </w:r>
      <w:r>
        <w:rPr>
          <w:rStyle w:val="71"/>
        </w:rPr>
        <w:t>(указать</w:t>
      </w:r>
      <w:r>
        <w:tab/>
        <w:t>уровень</w:t>
      </w:r>
      <w:r>
        <w:tab/>
        <w:t>образования)</w:t>
      </w:r>
      <w:r>
        <w:tab/>
      </w:r>
      <w:r>
        <w:tab/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230"/>
        </w:tabs>
        <w:spacing w:before="0" w:line="227" w:lineRule="exact"/>
        <w:ind w:left="60" w:right="180" w:firstLine="480"/>
      </w:pPr>
      <w:r>
        <w:t>Выдать ОБУЧАЮЩЕМУСЯ соответствующий</w:t>
      </w:r>
      <w:proofErr w:type="gramStart"/>
      <w:r>
        <w:t xml:space="preserve"> </w:t>
      </w:r>
      <w:r>
        <w:rPr>
          <w:vertAlign w:val="superscript"/>
        </w:rPr>
        <w:t>!</w:t>
      </w:r>
      <w:proofErr w:type="gramEnd"/>
      <w:r>
        <w:t xml:space="preserve"> документ об освоении обязательных компонент</w:t>
      </w:r>
      <w:r>
        <w:t>ов программ общего образования (за класс, за освоенные учебные предметы) в случае перевода ОБУЧАЮЩЕГОСЯ из УЧРЕЖДЕНИЯ до завершения им обучения в полном объеме, предусмотренном настоящим договором.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1"/>
          <w:numId w:val="4"/>
        </w:numPr>
        <w:shd w:val="clear" w:color="auto" w:fill="auto"/>
        <w:tabs>
          <w:tab w:val="left" w:pos="886"/>
        </w:tabs>
        <w:spacing w:before="0" w:line="227" w:lineRule="exact"/>
        <w:ind w:left="60" w:firstLine="480"/>
      </w:pPr>
      <w:r>
        <w:t>ПРЕДСТАВИТЕЛЬ обязан:</w:t>
      </w:r>
    </w:p>
    <w:p w:rsidR="001B0529" w:rsidRDefault="00D32857">
      <w:pPr>
        <w:pStyle w:val="24"/>
        <w:framePr w:w="6822" w:h="10215" w:hRule="exact" w:wrap="none" w:vAnchor="page" w:hAnchor="page" w:x="2567" w:y="3597"/>
        <w:numPr>
          <w:ilvl w:val="2"/>
          <w:numId w:val="4"/>
        </w:numPr>
        <w:shd w:val="clear" w:color="auto" w:fill="auto"/>
        <w:tabs>
          <w:tab w:val="left" w:pos="1052"/>
        </w:tabs>
        <w:spacing w:before="0" w:line="227" w:lineRule="exact"/>
        <w:ind w:left="60" w:right="180" w:firstLine="480"/>
      </w:pPr>
      <w:r>
        <w:t xml:space="preserve">Осуществлять взаимодействие с </w:t>
      </w:r>
      <w:r>
        <w:t xml:space="preserve">ОБРАЗОВАТЕЛЬНОЙ ОРГАНИЗАЦИЕЙ по обучению ОБУЧАЩЕЮГОСЯ, осуществлять контроль за систематической подготовкой </w:t>
      </w:r>
      <w:proofErr w:type="gramStart"/>
      <w:r>
        <w:t>ОБУЧАЮЩИМСЯ</w:t>
      </w:r>
      <w:proofErr w:type="gramEnd"/>
      <w:r>
        <w:t xml:space="preserve"> домашних заданий,</w:t>
      </w:r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24"/>
        <w:framePr w:w="6700" w:h="3784" w:hRule="exact" w:wrap="none" w:vAnchor="page" w:hAnchor="page" w:x="2628" w:y="3780"/>
        <w:shd w:val="clear" w:color="auto" w:fill="auto"/>
        <w:spacing w:before="0" w:line="227" w:lineRule="exact"/>
        <w:ind w:left="20" w:right="40"/>
      </w:pPr>
      <w:r>
        <w:t>обеспечивать своевременную ликвидацию ОБУЧАЮЩИМСЯ академической задолженности, являться в ОБРАЗО</w:t>
      </w:r>
      <w:r>
        <w:t>ВАТЕЛЬНУЮ ОРГАНИЗАЦИЮ по вызову педагогических работников или администрации ОБРАЗОВАТЕЛЬНОЙ ОРГАНИЗАЦИИ.</w:t>
      </w:r>
    </w:p>
    <w:p w:rsidR="001B0529" w:rsidRDefault="00D32857">
      <w:pPr>
        <w:pStyle w:val="24"/>
        <w:framePr w:w="6700" w:h="3784" w:hRule="exact" w:wrap="none" w:vAnchor="page" w:hAnchor="page" w:x="2628" w:y="3780"/>
        <w:numPr>
          <w:ilvl w:val="0"/>
          <w:numId w:val="5"/>
        </w:numPr>
        <w:shd w:val="clear" w:color="auto" w:fill="auto"/>
        <w:tabs>
          <w:tab w:val="left" w:pos="945"/>
        </w:tabs>
        <w:spacing w:before="0" w:line="227" w:lineRule="exact"/>
        <w:ind w:left="20" w:right="40" w:firstLine="500"/>
      </w:pPr>
      <w:r>
        <w:t>Выполнять положения Устава ОБРАЗОВАТЕЛЬНОЙ ОРГАНИЗАЦИИ в части, имеющей к нему отношение.</w:t>
      </w:r>
    </w:p>
    <w:p w:rsidR="001B0529" w:rsidRDefault="00D32857">
      <w:pPr>
        <w:pStyle w:val="24"/>
        <w:framePr w:w="6700" w:h="3784" w:hRule="exact" w:wrap="none" w:vAnchor="page" w:hAnchor="page" w:x="2628" w:y="3780"/>
        <w:numPr>
          <w:ilvl w:val="1"/>
          <w:numId w:val="5"/>
        </w:numPr>
        <w:shd w:val="clear" w:color="auto" w:fill="auto"/>
        <w:tabs>
          <w:tab w:val="left" w:pos="895"/>
        </w:tabs>
        <w:spacing w:before="0" w:after="218" w:line="227" w:lineRule="exact"/>
        <w:ind w:left="20" w:right="40" w:firstLine="500"/>
      </w:pPr>
      <w:r>
        <w:t xml:space="preserve">ПРЕДСТАВИТЕЛЬ вправе обращаться к администрации </w:t>
      </w:r>
      <w:r>
        <w:t xml:space="preserve">ОБРАЗОВАТЕЛЬНОЙ ОРГАНИЗАЦИИ в лице заместителя руководителя или руководителя ОБРАЗОВАТЕЛЬНОЙ ОРГАНИЗАЦИИ, педагогическому совету ОБРАЗОВАТЕЛЬНОЙ ОРГАНИЗАЦИИ для решения конфликтных ситуаций, связанных с </w:t>
      </w:r>
      <w:proofErr w:type="gramStart"/>
      <w:r>
        <w:t>ОБУЧАЮЩИМСЯ</w:t>
      </w:r>
      <w:proofErr w:type="gramEnd"/>
      <w:r>
        <w:t>.</w:t>
      </w:r>
    </w:p>
    <w:p w:rsidR="001B0529" w:rsidRDefault="00D32857">
      <w:pPr>
        <w:pStyle w:val="24"/>
        <w:framePr w:w="6700" w:h="3784" w:hRule="exact" w:wrap="none" w:vAnchor="page" w:hAnchor="page" w:x="2628" w:y="3780"/>
        <w:numPr>
          <w:ilvl w:val="0"/>
          <w:numId w:val="4"/>
        </w:numPr>
        <w:shd w:val="clear" w:color="auto" w:fill="auto"/>
        <w:tabs>
          <w:tab w:val="left" w:pos="2274"/>
        </w:tabs>
        <w:spacing w:before="0" w:after="108" w:line="180" w:lineRule="exact"/>
        <w:ind w:left="2080"/>
      </w:pPr>
      <w:r>
        <w:t>Срок действия договора</w:t>
      </w:r>
    </w:p>
    <w:p w:rsidR="001B0529" w:rsidRDefault="00D32857">
      <w:pPr>
        <w:pStyle w:val="24"/>
        <w:framePr w:w="6700" w:h="3784" w:hRule="exact" w:wrap="none" w:vAnchor="page" w:hAnchor="page" w:x="2628" w:y="3780"/>
        <w:numPr>
          <w:ilvl w:val="1"/>
          <w:numId w:val="4"/>
        </w:numPr>
        <w:shd w:val="clear" w:color="auto" w:fill="auto"/>
        <w:tabs>
          <w:tab w:val="left" w:pos="895"/>
        </w:tabs>
        <w:spacing w:before="0" w:line="230" w:lineRule="exact"/>
        <w:ind w:left="20" w:firstLine="500"/>
      </w:pPr>
      <w:r>
        <w:t xml:space="preserve">Срок действия </w:t>
      </w:r>
      <w:r>
        <w:t>настоящего договора:</w:t>
      </w:r>
    </w:p>
    <w:p w:rsidR="001B0529" w:rsidRDefault="00D32857">
      <w:pPr>
        <w:pStyle w:val="24"/>
        <w:framePr w:w="6700" w:h="3784" w:hRule="exact" w:wrap="none" w:vAnchor="page" w:hAnchor="page" w:x="2628" w:y="3780"/>
        <w:shd w:val="clear" w:color="auto" w:fill="auto"/>
        <w:tabs>
          <w:tab w:val="left" w:leader="underscore" w:pos="1712"/>
          <w:tab w:val="left" w:leader="underscore" w:pos="3243"/>
        </w:tabs>
        <w:spacing w:before="0" w:line="230" w:lineRule="exact"/>
        <w:ind w:left="20" w:firstLine="500"/>
      </w:pPr>
      <w:r>
        <w:t>начало: «</w:t>
      </w:r>
      <w:r>
        <w:tab/>
        <w:t>»</w:t>
      </w:r>
      <w:r>
        <w:tab/>
      </w:r>
      <w:proofErr w:type="gramStart"/>
      <w:r>
        <w:rPr>
          <w:rStyle w:val="12"/>
        </w:rPr>
        <w:t>г</w:t>
      </w:r>
      <w:proofErr w:type="gramEnd"/>
      <w:r>
        <w:t>.;</w:t>
      </w:r>
    </w:p>
    <w:p w:rsidR="001B0529" w:rsidRDefault="00D32857">
      <w:pPr>
        <w:pStyle w:val="24"/>
        <w:framePr w:w="6700" w:h="3784" w:hRule="exact" w:wrap="none" w:vAnchor="page" w:hAnchor="page" w:x="2628" w:y="3780"/>
        <w:shd w:val="clear" w:color="auto" w:fill="auto"/>
        <w:tabs>
          <w:tab w:val="left" w:leader="underscore" w:pos="2018"/>
          <w:tab w:val="left" w:leader="underscore" w:pos="3243"/>
          <w:tab w:val="left" w:leader="underscore" w:pos="3908"/>
        </w:tabs>
        <w:spacing w:before="0" w:line="230" w:lineRule="exact"/>
        <w:ind w:left="20" w:firstLine="500"/>
      </w:pPr>
      <w:r>
        <w:t>окончание: «</w:t>
      </w:r>
      <w:r>
        <w:tab/>
        <w:t>»</w:t>
      </w:r>
      <w:r>
        <w:tab/>
      </w:r>
      <w:r>
        <w:tab/>
      </w:r>
      <w:proofErr w:type="gramStart"/>
      <w:r>
        <w:t>г</w:t>
      </w:r>
      <w:proofErr w:type="gramEnd"/>
      <w:r>
        <w:t>..</w:t>
      </w:r>
    </w:p>
    <w:p w:rsidR="001B0529" w:rsidRDefault="00D32857">
      <w:pPr>
        <w:pStyle w:val="24"/>
        <w:framePr w:w="6700" w:h="3142" w:hRule="exact" w:wrap="none" w:vAnchor="page" w:hAnchor="page" w:x="2628" w:y="7744"/>
        <w:numPr>
          <w:ilvl w:val="0"/>
          <w:numId w:val="4"/>
        </w:numPr>
        <w:shd w:val="clear" w:color="auto" w:fill="auto"/>
        <w:tabs>
          <w:tab w:val="left" w:pos="2274"/>
        </w:tabs>
        <w:spacing w:before="0" w:after="237" w:line="180" w:lineRule="exact"/>
        <w:ind w:left="2080"/>
      </w:pPr>
      <w:r>
        <w:t>Дополнительные условия</w:t>
      </w:r>
    </w:p>
    <w:p w:rsidR="001B0529" w:rsidRDefault="00D32857">
      <w:pPr>
        <w:pStyle w:val="24"/>
        <w:framePr w:w="6700" w:h="3142" w:hRule="exact" w:wrap="none" w:vAnchor="page" w:hAnchor="page" w:x="2628" w:y="7744"/>
        <w:numPr>
          <w:ilvl w:val="1"/>
          <w:numId w:val="4"/>
        </w:numPr>
        <w:shd w:val="clear" w:color="auto" w:fill="auto"/>
        <w:tabs>
          <w:tab w:val="left" w:pos="895"/>
        </w:tabs>
        <w:spacing w:before="0" w:line="223" w:lineRule="exact"/>
        <w:ind w:left="20" w:right="40" w:firstLine="500"/>
      </w:pPr>
      <w:r>
        <w:t>Изменения к настоящему договору оформляются письменным соглашением сторон, являющимся неотъемлемой частью договора.</w:t>
      </w:r>
    </w:p>
    <w:p w:rsidR="001B0529" w:rsidRDefault="00D32857">
      <w:pPr>
        <w:pStyle w:val="24"/>
        <w:framePr w:w="6700" w:h="3142" w:hRule="exact" w:wrap="none" w:vAnchor="page" w:hAnchor="page" w:x="2628" w:y="7744"/>
        <w:numPr>
          <w:ilvl w:val="1"/>
          <w:numId w:val="4"/>
        </w:numPr>
        <w:shd w:val="clear" w:color="auto" w:fill="auto"/>
        <w:tabs>
          <w:tab w:val="left" w:pos="895"/>
        </w:tabs>
        <w:spacing w:before="0" w:line="223" w:lineRule="exact"/>
        <w:ind w:left="20" w:right="40" w:firstLine="500"/>
      </w:pPr>
      <w:proofErr w:type="gramStart"/>
      <w:r>
        <w:t>Договор</w:t>
      </w:r>
      <w:proofErr w:type="gramEnd"/>
      <w:r>
        <w:t xml:space="preserve"> может быть расторгнут при изменении формы обучения </w:t>
      </w:r>
      <w:r>
        <w:t>или смене образовательной организаций (учреждения) в установленном порядке.</w:t>
      </w:r>
    </w:p>
    <w:p w:rsidR="001B0529" w:rsidRDefault="00D32857">
      <w:pPr>
        <w:pStyle w:val="24"/>
        <w:framePr w:w="6700" w:h="3142" w:hRule="exact" w:wrap="none" w:vAnchor="page" w:hAnchor="page" w:x="2628" w:y="7744"/>
        <w:numPr>
          <w:ilvl w:val="1"/>
          <w:numId w:val="4"/>
        </w:numPr>
        <w:shd w:val="clear" w:color="auto" w:fill="auto"/>
        <w:tabs>
          <w:tab w:val="left" w:pos="895"/>
        </w:tabs>
        <w:spacing w:before="0" w:after="215" w:line="223" w:lineRule="exact"/>
        <w:ind w:left="20" w:right="40" w:firstLine="500"/>
      </w:pPr>
      <w:r>
        <w:t>Договор составлен в двух экземплярах, по одному экземпляру для каждой из сторон.</w:t>
      </w:r>
    </w:p>
    <w:p w:rsidR="001B0529" w:rsidRDefault="00D32857">
      <w:pPr>
        <w:pStyle w:val="24"/>
        <w:framePr w:w="6700" w:h="3142" w:hRule="exact" w:wrap="none" w:vAnchor="page" w:hAnchor="page" w:x="2628" w:y="7744"/>
        <w:numPr>
          <w:ilvl w:val="0"/>
          <w:numId w:val="4"/>
        </w:numPr>
        <w:shd w:val="clear" w:color="auto" w:fill="auto"/>
        <w:tabs>
          <w:tab w:val="left" w:pos="2274"/>
        </w:tabs>
        <w:spacing w:before="0" w:after="108" w:line="180" w:lineRule="exact"/>
        <w:ind w:left="2080"/>
      </w:pPr>
      <w:r>
        <w:t>Реквизиты и подписи сторон</w:t>
      </w:r>
    </w:p>
    <w:p w:rsidR="001B0529" w:rsidRDefault="00D32857">
      <w:pPr>
        <w:pStyle w:val="24"/>
        <w:framePr w:w="6700" w:h="3142" w:hRule="exact" w:wrap="none" w:vAnchor="page" w:hAnchor="page" w:x="2628" w:y="7744"/>
        <w:shd w:val="clear" w:color="auto" w:fill="auto"/>
        <w:tabs>
          <w:tab w:val="left" w:pos="4405"/>
        </w:tabs>
        <w:spacing w:before="0" w:line="230" w:lineRule="exact"/>
        <w:ind w:left="780"/>
      </w:pPr>
      <w:proofErr w:type="gramStart"/>
      <w:r>
        <w:t>ОБРАЗОВАТЕЛЬНАЯ</w:t>
      </w:r>
      <w:proofErr w:type="gramEnd"/>
      <w:r>
        <w:tab/>
        <w:t>ПРЕДСТАВИТЕЛЬ</w:t>
      </w:r>
    </w:p>
    <w:p w:rsidR="001B0529" w:rsidRDefault="00D32857">
      <w:pPr>
        <w:pStyle w:val="24"/>
        <w:framePr w:w="6700" w:h="3142" w:hRule="exact" w:wrap="none" w:vAnchor="page" w:hAnchor="page" w:x="2628" w:y="7744"/>
        <w:shd w:val="clear" w:color="auto" w:fill="auto"/>
        <w:spacing w:before="0" w:line="230" w:lineRule="exact"/>
        <w:ind w:left="1020"/>
        <w:jc w:val="left"/>
      </w:pPr>
      <w:r>
        <w:t>ОРГАНИЗАЦИЯ</w:t>
      </w:r>
    </w:p>
    <w:p w:rsidR="001B0529" w:rsidRDefault="00D32857">
      <w:pPr>
        <w:pStyle w:val="50"/>
        <w:framePr w:wrap="none" w:vAnchor="page" w:hAnchor="page" w:x="2628" w:y="11244"/>
        <w:shd w:val="clear" w:color="auto" w:fill="auto"/>
        <w:tabs>
          <w:tab w:val="right" w:pos="5582"/>
          <w:tab w:val="right" w:pos="5582"/>
        </w:tabs>
        <w:spacing w:before="0" w:after="0" w:line="100" w:lineRule="exact"/>
        <w:ind w:left="20" w:firstLine="500"/>
      </w:pPr>
      <w:r>
        <w:t xml:space="preserve">(полное наименование </w:t>
      </w:r>
      <w:r>
        <w:t>образовательной организации)</w:t>
      </w:r>
      <w:r>
        <w:tab/>
      </w:r>
      <w:r>
        <w:rPr>
          <w:lang w:val="en-US"/>
        </w:rPr>
        <w:t>Q</w:t>
      </w:r>
      <w:r w:rsidRPr="00B002A4">
        <w:tab/>
      </w:r>
      <w:r>
        <w:t>^</w:t>
      </w:r>
    </w:p>
    <w:p w:rsidR="001B0529" w:rsidRDefault="00D32857">
      <w:pPr>
        <w:pStyle w:val="50"/>
        <w:framePr w:w="6700" w:h="940" w:hRule="exact" w:wrap="none" w:vAnchor="page" w:hAnchor="page" w:x="2628" w:y="11474"/>
        <w:shd w:val="clear" w:color="auto" w:fill="auto"/>
        <w:tabs>
          <w:tab w:val="right" w:pos="4611"/>
          <w:tab w:val="left" w:pos="5000"/>
        </w:tabs>
        <w:spacing w:before="0" w:after="0" w:line="454" w:lineRule="exact"/>
        <w:ind w:left="1540"/>
      </w:pPr>
      <w:r>
        <w:t>(юридический адрес)</w:t>
      </w:r>
      <w:r>
        <w:tab/>
        <w:t>"</w:t>
      </w:r>
      <w:r>
        <w:tab/>
        <w:t>(паспортные данные)</w:t>
      </w:r>
    </w:p>
    <w:p w:rsidR="001B0529" w:rsidRDefault="00D32857">
      <w:pPr>
        <w:pStyle w:val="50"/>
        <w:framePr w:w="6700" w:h="940" w:hRule="exact" w:wrap="none" w:vAnchor="page" w:hAnchor="page" w:x="2628" w:y="11474"/>
        <w:shd w:val="clear" w:color="auto" w:fill="auto"/>
        <w:tabs>
          <w:tab w:val="right" w:pos="2458"/>
          <w:tab w:val="right" w:pos="2861"/>
          <w:tab w:val="right" w:pos="4949"/>
          <w:tab w:val="left" w:pos="5000"/>
        </w:tabs>
        <w:spacing w:before="0" w:after="0" w:line="454" w:lineRule="exact"/>
        <w:ind w:left="1540"/>
      </w:pPr>
      <w:proofErr w:type="gramStart"/>
      <w:r>
        <w:t>(подпись)</w:t>
      </w:r>
      <w:r>
        <w:tab/>
        <w:t>'</w:t>
      </w:r>
      <w:r>
        <w:tab/>
        <w:t>“</w:t>
      </w:r>
      <w:r>
        <w:tab/>
        <w:t>(адрес</w:t>
      </w:r>
      <w:r>
        <w:tab/>
        <w:t>места жительства,</w:t>
      </w:r>
      <w:proofErr w:type="gramEnd"/>
    </w:p>
    <w:p w:rsidR="001B0529" w:rsidRDefault="00D32857">
      <w:pPr>
        <w:pStyle w:val="80"/>
        <w:framePr w:wrap="none" w:vAnchor="page" w:hAnchor="page" w:x="4148" w:y="12647"/>
        <w:shd w:val="clear" w:color="auto" w:fill="auto"/>
        <w:spacing w:line="230" w:lineRule="exact"/>
        <w:ind w:left="100"/>
      </w:pPr>
      <w:r>
        <w:t>м.п.</w:t>
      </w:r>
    </w:p>
    <w:p w:rsidR="001B0529" w:rsidRDefault="00D32857">
      <w:pPr>
        <w:pStyle w:val="50"/>
        <w:framePr w:w="6700" w:h="137" w:hRule="exact" w:wrap="none" w:vAnchor="page" w:hAnchor="page" w:x="2628" w:y="12669"/>
        <w:shd w:val="clear" w:color="auto" w:fill="auto"/>
        <w:spacing w:before="0" w:after="0" w:line="100" w:lineRule="exact"/>
        <w:ind w:right="860"/>
        <w:jc w:val="right"/>
      </w:pPr>
      <w:proofErr w:type="spellStart"/>
      <w:proofErr w:type="gramStart"/>
      <w:r>
        <w:t>контзютыП</w:t>
      </w:r>
      <w:proofErr w:type="spellEnd"/>
      <w:r>
        <w:t xml:space="preserve"> телефон)</w:t>
      </w:r>
      <w:proofErr w:type="gramEnd"/>
    </w:p>
    <w:p w:rsidR="001B0529" w:rsidRDefault="00D32857">
      <w:pPr>
        <w:pStyle w:val="50"/>
        <w:framePr w:wrap="none" w:vAnchor="page" w:hAnchor="page" w:x="2628" w:y="13072"/>
        <w:shd w:val="clear" w:color="auto" w:fill="auto"/>
        <w:spacing w:before="0" w:after="0" w:line="100" w:lineRule="exact"/>
        <w:ind w:left="5040"/>
        <w:jc w:val="left"/>
      </w:pPr>
      <w:r>
        <w:t>(подпись)</w:t>
      </w:r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42"/>
        <w:framePr w:w="6854" w:h="1007" w:hRule="exact" w:wrap="none" w:vAnchor="page" w:hAnchor="page" w:x="2551" w:y="3201"/>
        <w:shd w:val="clear" w:color="auto" w:fill="auto"/>
        <w:tabs>
          <w:tab w:val="left" w:leader="underscore" w:pos="4484"/>
          <w:tab w:val="left" w:leader="underscore" w:pos="5114"/>
          <w:tab w:val="left" w:leader="underscore" w:pos="6184"/>
        </w:tabs>
        <w:spacing w:after="0"/>
        <w:ind w:left="3840" w:right="260" w:firstLine="960"/>
        <w:jc w:val="left"/>
      </w:pPr>
      <w:r>
        <w:t xml:space="preserve">Приложение к договору об организации обучения по основным общеобразовательным </w:t>
      </w:r>
      <w:r>
        <w:t>программам на дому №</w:t>
      </w:r>
      <w:r>
        <w:tab/>
        <w:t>от «</w:t>
      </w:r>
      <w:r>
        <w:tab/>
        <w:t>»</w:t>
      </w:r>
      <w:r>
        <w:tab/>
        <w:t xml:space="preserve">__ </w:t>
      </w:r>
      <w:proofErr w:type="gramStart"/>
      <w:r>
        <w:t>г</w:t>
      </w:r>
      <w:proofErr w:type="gram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5"/>
        <w:gridCol w:w="1807"/>
        <w:gridCol w:w="2228"/>
        <w:gridCol w:w="1159"/>
        <w:gridCol w:w="1166"/>
      </w:tblGrid>
      <w:tr w:rsidR="001B0529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D32857">
            <w:pPr>
              <w:pStyle w:val="24"/>
              <w:framePr w:w="6696" w:h="1328" w:wrap="none" w:vAnchor="page" w:hAnchor="page" w:x="2555" w:y="5178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75pt0pt"/>
              </w:rPr>
              <w:t>№</w:t>
            </w:r>
          </w:p>
          <w:p w:rsidR="001B0529" w:rsidRDefault="00D32857">
            <w:pPr>
              <w:pStyle w:val="24"/>
              <w:framePr w:w="6696" w:h="1328" w:wrap="none" w:vAnchor="page" w:hAnchor="page" w:x="2555" w:y="5178"/>
              <w:shd w:val="clear" w:color="auto" w:fill="auto"/>
              <w:spacing w:before="0" w:line="150" w:lineRule="exact"/>
              <w:ind w:left="80"/>
              <w:jc w:val="left"/>
            </w:pPr>
            <w:proofErr w:type="spellStart"/>
            <w:proofErr w:type="gramStart"/>
            <w:r>
              <w:rPr>
                <w:rStyle w:val="75pt0pt"/>
              </w:rPr>
              <w:t>п</w:t>
            </w:r>
            <w:proofErr w:type="spellEnd"/>
            <w:proofErr w:type="gramEnd"/>
            <w:r>
              <w:rPr>
                <w:rStyle w:val="75pt0pt"/>
              </w:rPr>
              <w:t>/</w:t>
            </w:r>
            <w:proofErr w:type="spellStart"/>
            <w:r>
              <w:rPr>
                <w:rStyle w:val="75pt0pt"/>
              </w:rPr>
              <w:t>п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D32857">
            <w:pPr>
              <w:pStyle w:val="24"/>
              <w:framePr w:w="6696" w:h="1328" w:wrap="none" w:vAnchor="page" w:hAnchor="page" w:x="2555" w:y="5178"/>
              <w:shd w:val="clear" w:color="auto" w:fill="auto"/>
              <w:spacing w:before="0" w:line="194" w:lineRule="exact"/>
              <w:jc w:val="center"/>
            </w:pPr>
            <w:r>
              <w:rPr>
                <w:rStyle w:val="75pt0pt"/>
              </w:rPr>
              <w:t>Наименование образовательных услуг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D32857">
            <w:pPr>
              <w:pStyle w:val="24"/>
              <w:framePr w:w="6696" w:h="1328" w:wrap="none" w:vAnchor="page" w:hAnchor="page" w:x="2555" w:y="5178"/>
              <w:shd w:val="clear" w:color="auto" w:fill="auto"/>
              <w:spacing w:before="0" w:line="194" w:lineRule="exact"/>
              <w:jc w:val="center"/>
            </w:pPr>
            <w:r>
              <w:rPr>
                <w:rStyle w:val="75pt0pt"/>
              </w:rPr>
              <w:t>Наименование программы (курса)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529" w:rsidRDefault="00D32857">
            <w:pPr>
              <w:pStyle w:val="24"/>
              <w:framePr w:w="6696" w:h="1328" w:wrap="none" w:vAnchor="page" w:hAnchor="page" w:x="2555" w:y="5178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Количество часов</w:t>
            </w:r>
          </w:p>
        </w:tc>
      </w:tr>
      <w:tr w:rsidR="001B05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</w:pPr>
          </w:p>
        </w:tc>
        <w:tc>
          <w:tcPr>
            <w:tcW w:w="1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</w:pPr>
          </w:p>
        </w:tc>
        <w:tc>
          <w:tcPr>
            <w:tcW w:w="2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D32857">
            <w:pPr>
              <w:pStyle w:val="24"/>
              <w:framePr w:w="6696" w:h="1328" w:wrap="none" w:vAnchor="page" w:hAnchor="page" w:x="2555" w:y="5178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в неделю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529" w:rsidRDefault="00D32857">
            <w:pPr>
              <w:pStyle w:val="24"/>
              <w:framePr w:w="6696" w:h="1328" w:wrap="none" w:vAnchor="page" w:hAnchor="page" w:x="2555" w:y="5178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всего</w:t>
            </w:r>
          </w:p>
        </w:tc>
      </w:tr>
      <w:tr w:rsidR="001B0529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</w:tr>
      <w:tr w:rsidR="001B0529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</w:tr>
      <w:tr w:rsidR="001B0529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</w:tr>
      <w:tr w:rsidR="001B0529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29" w:rsidRDefault="001B0529">
            <w:pPr>
              <w:framePr w:w="6696" w:h="1328" w:wrap="none" w:vAnchor="page" w:hAnchor="page" w:x="2555" w:y="5178"/>
              <w:rPr>
                <w:sz w:val="10"/>
                <w:szCs w:val="10"/>
              </w:rPr>
            </w:pPr>
          </w:p>
        </w:tc>
      </w:tr>
    </w:tbl>
    <w:p w:rsidR="001B0529" w:rsidRDefault="00D32857">
      <w:pPr>
        <w:pStyle w:val="42"/>
        <w:framePr w:wrap="none" w:vAnchor="page" w:hAnchor="page" w:x="2551" w:y="7086"/>
        <w:shd w:val="clear" w:color="auto" w:fill="auto"/>
        <w:tabs>
          <w:tab w:val="right" w:pos="6478"/>
        </w:tabs>
        <w:spacing w:after="0" w:line="150" w:lineRule="exact"/>
        <w:ind w:left="520"/>
      </w:pPr>
      <w:r>
        <w:t>УЧРЕЖДЕНИЕ</w:t>
      </w:r>
      <w:r>
        <w:tab/>
        <w:t>ПРЕДСТАВИТЕЛЬ</w:t>
      </w:r>
    </w:p>
    <w:p w:rsidR="001B0529" w:rsidRDefault="00D32857">
      <w:pPr>
        <w:pStyle w:val="90"/>
        <w:framePr w:w="6854" w:h="422" w:hRule="exact" w:wrap="none" w:vAnchor="page" w:hAnchor="page" w:x="2551" w:y="7672"/>
        <w:shd w:val="clear" w:color="auto" w:fill="auto"/>
        <w:spacing w:before="0" w:after="46" w:line="120" w:lineRule="exact"/>
        <w:ind w:left="29"/>
      </w:pPr>
      <w:r>
        <w:t>(подпись)</w:t>
      </w:r>
    </w:p>
    <w:p w:rsidR="001B0529" w:rsidRDefault="00D32857">
      <w:pPr>
        <w:pStyle w:val="42"/>
        <w:framePr w:w="6854" w:h="422" w:hRule="exact" w:wrap="none" w:vAnchor="page" w:hAnchor="page" w:x="2551" w:y="7672"/>
        <w:shd w:val="clear" w:color="auto" w:fill="auto"/>
        <w:spacing w:after="0" w:line="150" w:lineRule="exact"/>
        <w:ind w:left="29"/>
        <w:jc w:val="left"/>
      </w:pPr>
      <w:r>
        <w:t>М.П.</w:t>
      </w:r>
    </w:p>
    <w:p w:rsidR="001B0529" w:rsidRDefault="00D32857">
      <w:pPr>
        <w:pStyle w:val="101"/>
        <w:framePr w:wrap="none" w:vAnchor="page" w:hAnchor="page" w:x="7634" w:y="7676"/>
        <w:shd w:val="clear" w:color="auto" w:fill="auto"/>
        <w:spacing w:line="120" w:lineRule="exact"/>
        <w:ind w:left="100"/>
      </w:pPr>
      <w:r>
        <w:t>(подпись)</w:t>
      </w:r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a6"/>
        <w:framePr w:wrap="none" w:vAnchor="page" w:hAnchor="page" w:x="5870" w:y="3236"/>
        <w:shd w:val="clear" w:color="auto" w:fill="auto"/>
        <w:spacing w:line="150" w:lineRule="exact"/>
        <w:ind w:left="20"/>
      </w:pPr>
      <w:r>
        <w:t>5</w:t>
      </w:r>
    </w:p>
    <w:p w:rsidR="001B0529" w:rsidRDefault="00D32857">
      <w:pPr>
        <w:pStyle w:val="24"/>
        <w:framePr w:w="6710" w:h="10029" w:hRule="exact" w:wrap="none" w:vAnchor="page" w:hAnchor="page" w:x="2612" w:y="3582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38" w:lineRule="exact"/>
        <w:ind w:left="40" w:right="20" w:firstLine="480"/>
      </w:pPr>
      <w:r>
        <w:t>Образовательная</w:t>
      </w:r>
      <w:r>
        <w:t xml:space="preserve"> организация для обучения в медицинских организациях:</w:t>
      </w:r>
    </w:p>
    <w:p w:rsidR="001B0529" w:rsidRDefault="00D32857">
      <w:pPr>
        <w:pStyle w:val="24"/>
        <w:framePr w:w="6710" w:h="10029" w:hRule="exact" w:wrap="none" w:vAnchor="page" w:hAnchor="page" w:x="2612" w:y="3582"/>
        <w:shd w:val="clear" w:color="auto" w:fill="auto"/>
        <w:tabs>
          <w:tab w:val="left" w:pos="808"/>
        </w:tabs>
        <w:spacing w:before="0" w:line="256" w:lineRule="exact"/>
        <w:ind w:left="40" w:right="20" w:firstLine="480"/>
      </w:pPr>
      <w:r>
        <w:t>а)</w:t>
      </w:r>
      <w:r>
        <w:tab/>
        <w:t>обучающимся, нуждающимся в длительном лечении, а также детя</w:t>
      </w:r>
      <w:proofErr w:type="gramStart"/>
      <w:r>
        <w:t>м-</w:t>
      </w:r>
      <w:proofErr w:type="gramEnd"/>
      <w:r>
        <w:t xml:space="preserve"> инвалидам предоставляет бесплатно учебники, учебную, справочную и другую литературу, имеющиеся в библиотеке образовательного учреждения, </w:t>
      </w:r>
      <w:r>
        <w:t>на время обучения;</w:t>
      </w:r>
    </w:p>
    <w:p w:rsidR="001B0529" w:rsidRDefault="00D32857">
      <w:pPr>
        <w:pStyle w:val="24"/>
        <w:framePr w:w="6710" w:h="10029" w:hRule="exact" w:wrap="none" w:vAnchor="page" w:hAnchor="page" w:x="2612" w:y="3582"/>
        <w:shd w:val="clear" w:color="auto" w:fill="auto"/>
        <w:tabs>
          <w:tab w:val="left" w:pos="808"/>
        </w:tabs>
        <w:spacing w:before="0" w:line="256" w:lineRule="exact"/>
        <w:ind w:left="40" w:right="20" w:firstLine="480"/>
      </w:pPr>
      <w:r>
        <w:t>б)</w:t>
      </w:r>
      <w:r>
        <w:tab/>
        <w:t xml:space="preserve">обеспечивает специалистами из числа </w:t>
      </w:r>
      <w:proofErr w:type="spellStart"/>
      <w:r>
        <w:t>педагогичесзсих</w:t>
      </w:r>
      <w:proofErr w:type="spellEnd"/>
      <w:r>
        <w:t xml:space="preserve"> работников, оказывает методическую и консультативную помощь, необходимую для освоения общеобразовательных программ;</w:t>
      </w:r>
    </w:p>
    <w:p w:rsidR="001B0529" w:rsidRDefault="00D32857">
      <w:pPr>
        <w:pStyle w:val="24"/>
        <w:framePr w:w="6710" w:h="10029" w:hRule="exact" w:wrap="none" w:vAnchor="page" w:hAnchor="page" w:x="2612" w:y="3582"/>
        <w:shd w:val="clear" w:color="auto" w:fill="auto"/>
        <w:tabs>
          <w:tab w:val="left" w:pos="808"/>
        </w:tabs>
        <w:spacing w:before="0" w:line="256" w:lineRule="exact"/>
        <w:ind w:left="40" w:firstLine="480"/>
      </w:pPr>
      <w:r>
        <w:t>в)</w:t>
      </w:r>
      <w:r>
        <w:tab/>
        <w:t>привлекает при необходимости специалистов иных организаций</w:t>
      </w:r>
      <w:proofErr w:type="gramStart"/>
      <w:r>
        <w:t xml:space="preserve">; </w:t>
      </w:r>
      <w:r>
        <w:rPr>
          <w:vertAlign w:val="superscript"/>
        </w:rPr>
        <w:t>!</w:t>
      </w:r>
      <w:proofErr w:type="gramEnd"/>
    </w:p>
    <w:p w:rsidR="001B0529" w:rsidRDefault="00D32857">
      <w:pPr>
        <w:pStyle w:val="24"/>
        <w:framePr w:w="6710" w:h="10029" w:hRule="exact" w:wrap="none" w:vAnchor="page" w:hAnchor="page" w:x="2612" w:y="3582"/>
        <w:shd w:val="clear" w:color="auto" w:fill="auto"/>
        <w:tabs>
          <w:tab w:val="left" w:pos="808"/>
        </w:tabs>
        <w:spacing w:before="0" w:line="256" w:lineRule="exact"/>
        <w:ind w:left="40" w:firstLine="480"/>
      </w:pPr>
      <w:r>
        <w:t>г)</w:t>
      </w:r>
      <w:r>
        <w:tab/>
        <w:t>осуществляет промежуточную и итоговую аттестацию;</w:t>
      </w:r>
    </w:p>
    <w:p w:rsidR="001B0529" w:rsidRDefault="00D32857">
      <w:pPr>
        <w:pStyle w:val="24"/>
        <w:framePr w:w="6710" w:h="10029" w:hRule="exact" w:wrap="none" w:vAnchor="page" w:hAnchor="page" w:x="2612" w:y="3582"/>
        <w:shd w:val="clear" w:color="auto" w:fill="auto"/>
        <w:tabs>
          <w:tab w:val="left" w:pos="808"/>
        </w:tabs>
        <w:spacing w:before="0" w:line="256" w:lineRule="exact"/>
        <w:ind w:left="40" w:right="20" w:firstLine="480"/>
      </w:pPr>
      <w:proofErr w:type="spellStart"/>
      <w:r>
        <w:t>д</w:t>
      </w:r>
      <w:proofErr w:type="spellEnd"/>
      <w:r>
        <w:t>)</w:t>
      </w:r>
      <w:r>
        <w:tab/>
        <w:t>выдает прошедшим итоговую аттестацию документ государственного образца о соответствующем образовании.</w:t>
      </w:r>
    </w:p>
    <w:p w:rsidR="001B0529" w:rsidRDefault="00D32857">
      <w:pPr>
        <w:pStyle w:val="24"/>
        <w:framePr w:w="6710" w:h="10029" w:hRule="exact" w:wrap="none" w:vAnchor="page" w:hAnchor="page" w:x="2612" w:y="3582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256" w:lineRule="exact"/>
        <w:ind w:left="40" w:right="20" w:firstLine="480"/>
      </w:pPr>
      <w:r>
        <w:t xml:space="preserve">С обучающимися устанавливаются </w:t>
      </w:r>
      <w:proofErr w:type="gramStart"/>
      <w:r>
        <w:t>групповая</w:t>
      </w:r>
      <w:proofErr w:type="gramEnd"/>
      <w:r>
        <w:t xml:space="preserve"> или индивидуальная формы организации учебной работы. Груп</w:t>
      </w:r>
      <w:r>
        <w:t xml:space="preserve">повые занятия организуются при наличии от 4 до 15 </w:t>
      </w:r>
      <w:proofErr w:type="gramStart"/>
      <w:r>
        <w:t>обучающихся</w:t>
      </w:r>
      <w:proofErr w:type="gramEnd"/>
      <w:r>
        <w:t xml:space="preserve"> одного класса. При наличии в учреждении от 4 до 15 обучающихся </w:t>
      </w:r>
      <w:r>
        <w:rPr>
          <w:lang w:val="en-US"/>
        </w:rPr>
        <w:t>I</w:t>
      </w:r>
      <w:r w:rsidRPr="00B002A4">
        <w:t>—</w:t>
      </w:r>
      <w:r>
        <w:t>IV классов для занятий организуется клас</w:t>
      </w:r>
      <w:proofErr w:type="gramStart"/>
      <w:r>
        <w:t>с-</w:t>
      </w:r>
      <w:proofErr w:type="gramEnd"/>
      <w:r>
        <w:t xml:space="preserve"> комплект. Для обучающихся </w:t>
      </w:r>
      <w:r>
        <w:rPr>
          <w:lang w:val="en-US"/>
        </w:rPr>
        <w:t>V</w:t>
      </w:r>
      <w:r w:rsidRPr="00B002A4">
        <w:t>-</w:t>
      </w:r>
      <w:r>
        <w:rPr>
          <w:lang w:val="en-US"/>
        </w:rPr>
        <w:t>XI</w:t>
      </w:r>
      <w:r w:rsidRPr="00B002A4">
        <w:t xml:space="preserve"> </w:t>
      </w:r>
      <w:r>
        <w:t>классов организуются групповые занятия из двух-трех сме</w:t>
      </w:r>
      <w:r>
        <w:t>жных классов.</w:t>
      </w:r>
    </w:p>
    <w:p w:rsidR="001B0529" w:rsidRDefault="00D32857">
      <w:pPr>
        <w:pStyle w:val="24"/>
        <w:framePr w:w="6710" w:h="10029" w:hRule="exact" w:wrap="none" w:vAnchor="page" w:hAnchor="page" w:x="2612" w:y="3582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256" w:lineRule="exact"/>
        <w:ind w:left="40" w:right="20" w:firstLine="480"/>
      </w:pPr>
      <w:r>
        <w:t xml:space="preserve">Время начала занятий, форма организации обучения определяются образовательной организацией при обязательном письменном согласовании с руководителем медицинской организации в зависимости от </w:t>
      </w:r>
      <w:proofErr w:type="spellStart"/>
      <w:r>
        <w:t>индивидуально</w:t>
      </w:r>
      <w:r>
        <w:softHyphen/>
        <w:t>психологического</w:t>
      </w:r>
      <w:proofErr w:type="spellEnd"/>
      <w:r>
        <w:t xml:space="preserve"> состояния обучающегося</w:t>
      </w:r>
      <w:r>
        <w:t>.</w:t>
      </w:r>
    </w:p>
    <w:p w:rsidR="001B0529" w:rsidRDefault="00D32857">
      <w:pPr>
        <w:pStyle w:val="24"/>
        <w:framePr w:w="6710" w:h="10029" w:hRule="exact" w:wrap="none" w:vAnchor="page" w:hAnchor="page" w:x="2612" w:y="3582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256" w:lineRule="exact"/>
        <w:ind w:left="40" w:right="20" w:firstLine="480"/>
      </w:pPr>
      <w:r>
        <w:t xml:space="preserve">Педагогический коллектив строит учебный процесс </w:t>
      </w:r>
      <w:proofErr w:type="gramStart"/>
      <w:r>
        <w:t>по расписанию с учетом данных об индивидуально-психологическом состоянии обучающихся по согласованию с руководителем</w:t>
      </w:r>
      <w:proofErr w:type="gramEnd"/>
      <w:r>
        <w:t xml:space="preserve"> медицинской организации.</w:t>
      </w:r>
    </w:p>
    <w:p w:rsidR="001B0529" w:rsidRDefault="00D32857">
      <w:pPr>
        <w:pStyle w:val="24"/>
        <w:framePr w:w="6710" w:h="10029" w:hRule="exact" w:wrap="none" w:vAnchor="page" w:hAnchor="page" w:x="2612" w:y="3582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256" w:lineRule="exact"/>
        <w:ind w:left="40" w:right="20" w:firstLine="480"/>
      </w:pPr>
      <w:r>
        <w:t>Определение обучающегося на временное обучение в соответствующий</w:t>
      </w:r>
      <w:r>
        <w:t xml:space="preserve"> класс осуществляется на основании дневника, справки из образовательной организации, в которой он обучается, или на основании рекомендаций комиссии образовательной организации, если нет возможности документального подтверждения уровня освоения образователь</w:t>
      </w:r>
      <w:r>
        <w:t>ных программ.</w:t>
      </w:r>
    </w:p>
    <w:p w:rsidR="001B0529" w:rsidRDefault="00D32857">
      <w:pPr>
        <w:pStyle w:val="24"/>
        <w:framePr w:w="6710" w:h="10029" w:hRule="exact" w:wrap="none" w:vAnchor="page" w:hAnchor="page" w:x="2612" w:y="3582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56" w:lineRule="exact"/>
        <w:ind w:left="40" w:right="20" w:firstLine="480"/>
      </w:pPr>
      <w:proofErr w:type="gramStart"/>
      <w:r>
        <w:t xml:space="preserve">Для учета занятий с обучающимися в медицинской организации ведется журнал, в котором педагогическими работниками, осуществляющими обучение, записываются сведения о поступивших обучающихся: фамилия, имя и отчество, год рождения, номер школы и </w:t>
      </w:r>
      <w:r>
        <w:t>класс (при наличии документов, подтверждающих данные сведения), дата поступления в медицинскую организацию, начало и окончание занятий, количество проведенных часов.</w:t>
      </w:r>
      <w:proofErr w:type="gramEnd"/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34"/>
        <w:framePr w:wrap="none" w:vAnchor="page" w:hAnchor="page" w:x="5881" w:y="3236"/>
        <w:shd w:val="clear" w:color="auto" w:fill="auto"/>
        <w:spacing w:line="170" w:lineRule="exact"/>
        <w:ind w:left="40"/>
      </w:pPr>
      <w:r>
        <w:t>б</w:t>
      </w:r>
    </w:p>
    <w:p w:rsidR="001B0529" w:rsidRDefault="00D32857">
      <w:pPr>
        <w:pStyle w:val="24"/>
        <w:framePr w:w="6653" w:h="1584" w:hRule="exact" w:wrap="none" w:vAnchor="page" w:hAnchor="page" w:x="2641" w:y="3560"/>
        <w:numPr>
          <w:ilvl w:val="0"/>
          <w:numId w:val="2"/>
        </w:numPr>
        <w:shd w:val="clear" w:color="auto" w:fill="auto"/>
        <w:tabs>
          <w:tab w:val="left" w:pos="866"/>
        </w:tabs>
        <w:spacing w:before="0"/>
        <w:ind w:left="20" w:firstLine="480"/>
      </w:pPr>
      <w:r>
        <w:t xml:space="preserve">Запись прохождения учебного материала и учет знаний обучающихся </w:t>
      </w:r>
      <w:r>
        <w:t>оформляются педагогическим работником в соответствии с требованиями к ведению классного журнала.</w:t>
      </w:r>
    </w:p>
    <w:p w:rsidR="001B0529" w:rsidRDefault="00D32857">
      <w:pPr>
        <w:pStyle w:val="24"/>
        <w:framePr w:w="6653" w:h="1584" w:hRule="exact" w:wrap="none" w:vAnchor="page" w:hAnchor="page" w:x="2641" w:y="3560"/>
        <w:numPr>
          <w:ilvl w:val="0"/>
          <w:numId w:val="2"/>
        </w:numPr>
        <w:shd w:val="clear" w:color="auto" w:fill="auto"/>
        <w:tabs>
          <w:tab w:val="left" w:pos="866"/>
        </w:tabs>
        <w:spacing w:before="0"/>
        <w:ind w:left="20" w:firstLine="480"/>
      </w:pPr>
      <w:r>
        <w:t>После выбытия обучающегося из медицинской организации сведения о результатах обучения передаются в образовательную организацию, в контингент которой зачислен о</w:t>
      </w:r>
      <w:r>
        <w:t>бучающийся.</w:t>
      </w:r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24"/>
        <w:framePr w:w="6696" w:h="10276" w:hRule="exact" w:wrap="none" w:vAnchor="page" w:hAnchor="page" w:x="2636" w:y="3419"/>
        <w:shd w:val="clear" w:color="auto" w:fill="auto"/>
        <w:spacing w:before="0" w:line="173" w:lineRule="exact"/>
        <w:ind w:right="500"/>
        <w:jc w:val="center"/>
      </w:pPr>
      <w:r>
        <w:t>Приложение к постановлению правительства Тульской области</w:t>
      </w:r>
    </w:p>
    <w:p w:rsidR="001B0529" w:rsidRDefault="00D32857">
      <w:pPr>
        <w:pStyle w:val="22"/>
        <w:framePr w:w="6696" w:h="10276" w:hRule="exact" w:wrap="none" w:vAnchor="page" w:hAnchor="page" w:x="2636" w:y="3419"/>
        <w:shd w:val="clear" w:color="auto" w:fill="auto"/>
        <w:tabs>
          <w:tab w:val="center" w:pos="5702"/>
          <w:tab w:val="left" w:pos="5921"/>
        </w:tabs>
        <w:spacing w:before="0" w:after="0" w:line="468" w:lineRule="exact"/>
        <w:ind w:left="3520"/>
      </w:pPr>
      <w:r>
        <w:t>от 05.11.2014</w:t>
      </w:r>
      <w:r>
        <w:tab/>
        <w:t>№</w:t>
      </w:r>
      <w:r>
        <w:tab/>
        <w:t>55л</w:t>
      </w:r>
    </w:p>
    <w:p w:rsidR="001B0529" w:rsidRDefault="00D32857">
      <w:pPr>
        <w:pStyle w:val="30"/>
        <w:framePr w:w="6696" w:h="10276" w:hRule="exact" w:wrap="none" w:vAnchor="page" w:hAnchor="page" w:x="2636" w:y="3419"/>
        <w:shd w:val="clear" w:color="auto" w:fill="auto"/>
        <w:spacing w:before="0" w:line="468" w:lineRule="exact"/>
        <w:ind w:left="20"/>
      </w:pPr>
      <w:r>
        <w:t>ПОРЯДОК</w:t>
      </w:r>
    </w:p>
    <w:p w:rsidR="001B0529" w:rsidRDefault="00D32857">
      <w:pPr>
        <w:pStyle w:val="30"/>
        <w:framePr w:w="6696" w:h="10276" w:hRule="exact" w:wrap="none" w:vAnchor="page" w:hAnchor="page" w:x="2636" w:y="3419"/>
        <w:shd w:val="clear" w:color="auto" w:fill="auto"/>
        <w:spacing w:before="0" w:after="163"/>
        <w:ind w:left="20"/>
      </w:pPr>
      <w:r>
        <w:t xml:space="preserve">регламентации и оформления отношений государственной образовательной организации, находящейся в ведении Тульской области, и </w:t>
      </w:r>
      <w:r>
        <w:t>муниципальной образовательной организации, расположенной на территории Тульской области, и родителей (законных представителей) обучающихся, нуждающихся в длительном лечении, а также детей-инвалидов, обучающихся на дому или в медицинских организациях</w:t>
      </w:r>
    </w:p>
    <w:p w:rsidR="001B0529" w:rsidRDefault="00D32857">
      <w:pPr>
        <w:pStyle w:val="24"/>
        <w:framePr w:w="6696" w:h="10276" w:hRule="exact" w:wrap="none" w:vAnchor="page" w:hAnchor="page" w:x="2636" w:y="3419"/>
        <w:numPr>
          <w:ilvl w:val="0"/>
          <w:numId w:val="6"/>
        </w:numPr>
        <w:shd w:val="clear" w:color="auto" w:fill="auto"/>
        <w:tabs>
          <w:tab w:val="left" w:pos="782"/>
        </w:tabs>
        <w:spacing w:before="0" w:line="248" w:lineRule="exact"/>
        <w:ind w:left="40" w:right="40" w:firstLine="460"/>
      </w:pPr>
      <w:proofErr w:type="gramStart"/>
      <w:r>
        <w:t>Настоя</w:t>
      </w:r>
      <w:r>
        <w:t xml:space="preserve">щий Порядок разработан в соответствии с частями 5, 6 статьи 41 Федерального закона от 29 декабря 2012 года № 273-ФЗ «Об образовании в Российской Федерации», пунктом 17 статьи 4 Закона Тульской области от 30 сентября 2013 года № 1989-ЗТО «Об образовании» и </w:t>
      </w:r>
      <w:r>
        <w:t>устанавливает процедуру регламентации и оформления отношений государственной образовательной организации, находящейся в ведении Тульской области, и муниципальной образовательной организации, расположенной на</w:t>
      </w:r>
      <w:proofErr w:type="gramEnd"/>
      <w:r>
        <w:t xml:space="preserve"> территории Тульской области, и родителей (законн</w:t>
      </w:r>
      <w:r>
        <w:t>ых представителей) обучающихся, нуждающихся в длительном лечении, а также детей-инвалидов, обучающихся на дому или в медицинских организациях.</w:t>
      </w:r>
    </w:p>
    <w:p w:rsidR="001B0529" w:rsidRDefault="00D32857">
      <w:pPr>
        <w:pStyle w:val="24"/>
        <w:framePr w:w="6696" w:h="10276" w:hRule="exact" w:wrap="none" w:vAnchor="page" w:hAnchor="page" w:x="2636" w:y="3419"/>
        <w:numPr>
          <w:ilvl w:val="0"/>
          <w:numId w:val="6"/>
        </w:numPr>
        <w:shd w:val="clear" w:color="auto" w:fill="auto"/>
        <w:tabs>
          <w:tab w:val="left" w:pos="782"/>
        </w:tabs>
        <w:spacing w:before="0" w:line="248" w:lineRule="exact"/>
        <w:ind w:left="40" w:right="40" w:firstLine="460"/>
      </w:pPr>
      <w:proofErr w:type="gramStart"/>
      <w:r>
        <w:t>Организация обучения на дому или в медицинских организациях по основным общеобразовательным программам ставит зад</w:t>
      </w:r>
      <w:r>
        <w:t>ачу освоения образовательных программ в рамках федерального государственного образовательного стандарта обучающихся государственных образовательных организаций, находящихся в ведении Тульской области, и муниципальных образовательных организаций, расположен</w:t>
      </w:r>
      <w:r>
        <w:t>ных на территории Тульской области (далее — образовательные организации), которые по причине болезни не могут обучаться в образовательных организациях или в организациях, осуществляющих обучение по</w:t>
      </w:r>
      <w:proofErr w:type="gramEnd"/>
      <w:r>
        <w:t xml:space="preserve"> общеобразовательным программам.</w:t>
      </w:r>
    </w:p>
    <w:p w:rsidR="001B0529" w:rsidRDefault="00D32857">
      <w:pPr>
        <w:pStyle w:val="24"/>
        <w:framePr w:w="6696" w:h="10276" w:hRule="exact" w:wrap="none" w:vAnchor="page" w:hAnchor="page" w:x="2636" w:y="3419"/>
        <w:numPr>
          <w:ilvl w:val="0"/>
          <w:numId w:val="6"/>
        </w:numPr>
        <w:shd w:val="clear" w:color="auto" w:fill="auto"/>
        <w:tabs>
          <w:tab w:val="left" w:pos="782"/>
        </w:tabs>
        <w:spacing w:before="0" w:line="248" w:lineRule="exact"/>
        <w:ind w:left="40" w:right="40" w:firstLine="460"/>
      </w:pPr>
      <w:proofErr w:type="gramStart"/>
      <w:r>
        <w:t>Методическое сопровождение</w:t>
      </w:r>
      <w:r>
        <w:t xml:space="preserve"> регламентации и оформления отношений государственной образовательной организации, находящейся в ведении Тульской области, и муниципальной образовательной организации, расположенной на территории Тульской области, и родителей (законных представителей) обуч</w:t>
      </w:r>
      <w:r>
        <w:t>ающихся, нуждающихся в длительном лечении, а также детей-инвалидов, обучающихся на дому или в медицинских организациях, осуществляет орган исполнительной власти Тульской области, проводящий государственную политику и осуществляющий управление в сфере образ</w:t>
      </w:r>
      <w:r>
        <w:t>ования.</w:t>
      </w:r>
      <w:proofErr w:type="gramEnd"/>
    </w:p>
    <w:p w:rsidR="001B0529" w:rsidRDefault="001B0529">
      <w:pPr>
        <w:rPr>
          <w:sz w:val="2"/>
          <w:szCs w:val="2"/>
        </w:rPr>
        <w:sectPr w:rsidR="001B052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B0529" w:rsidRDefault="00D32857">
      <w:pPr>
        <w:pStyle w:val="111"/>
        <w:framePr w:w="6721" w:h="206" w:hRule="exact" w:wrap="none" w:vAnchor="page" w:hAnchor="page" w:x="2624" w:y="3147"/>
        <w:shd w:val="clear" w:color="auto" w:fill="auto"/>
        <w:spacing w:after="0" w:line="150" w:lineRule="exact"/>
      </w:pPr>
      <w:r>
        <w:t>2</w:t>
      </w:r>
    </w:p>
    <w:p w:rsidR="001B0529" w:rsidRDefault="00D32857">
      <w:pPr>
        <w:pStyle w:val="30"/>
        <w:framePr w:w="6721" w:h="10210" w:hRule="exact" w:wrap="none" w:vAnchor="page" w:hAnchor="page" w:x="2624" w:y="3478"/>
        <w:numPr>
          <w:ilvl w:val="0"/>
          <w:numId w:val="7"/>
        </w:numPr>
        <w:shd w:val="clear" w:color="auto" w:fill="auto"/>
        <w:tabs>
          <w:tab w:val="left" w:pos="764"/>
        </w:tabs>
        <w:spacing w:before="0" w:after="160" w:line="230" w:lineRule="exact"/>
        <w:ind w:left="40" w:right="40" w:firstLine="500"/>
        <w:jc w:val="left"/>
      </w:pPr>
      <w:r>
        <w:t xml:space="preserve">Организация образовательного процесса для обучающихся, нуждающихся в длительном лечении, а также детей-инвалидов </w:t>
      </w:r>
      <w:r>
        <w:rPr>
          <w:rStyle w:val="30pt"/>
        </w:rPr>
        <w:t xml:space="preserve">на </w:t>
      </w:r>
      <w:r>
        <w:t>дому по основным общеобразовательным программам</w:t>
      </w:r>
    </w:p>
    <w:p w:rsidR="001B0529" w:rsidRDefault="00D32857">
      <w:pPr>
        <w:pStyle w:val="24"/>
        <w:framePr w:w="6721" w:h="10210" w:hRule="exact" w:wrap="none" w:vAnchor="page" w:hAnchor="page" w:x="2624" w:y="3478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56" w:lineRule="exact"/>
        <w:ind w:left="40" w:right="40" w:firstLine="500"/>
      </w:pPr>
      <w:r>
        <w:t xml:space="preserve">Организация образовательного процесса для обучающихся, </w:t>
      </w:r>
      <w:r>
        <w:t>нуждающихся в длительном лечении, а также детей-инвалидов на дому по основным общеобразовательным программам осуществляется образовательной организацией.</w:t>
      </w:r>
    </w:p>
    <w:p w:rsidR="001B0529" w:rsidRDefault="00D32857">
      <w:pPr>
        <w:pStyle w:val="24"/>
        <w:framePr w:w="6721" w:h="10210" w:hRule="exact" w:wrap="none" w:vAnchor="page" w:hAnchor="page" w:x="2624" w:y="3478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56" w:lineRule="exact"/>
        <w:ind w:left="40" w:right="40" w:firstLine="500"/>
      </w:pPr>
      <w:r>
        <w:t>Основанием для организации образовательного процесса на дому для обучающихся, нуждающихся в длительном</w:t>
      </w:r>
      <w:r>
        <w:t xml:space="preserve"> лечении, а также дете</w:t>
      </w:r>
      <w:proofErr w:type="gramStart"/>
      <w:r>
        <w:t>й-</w:t>
      </w:r>
      <w:proofErr w:type="gramEnd"/>
      <w:r>
        <w:t xml:space="preserve"> инвалидов по основным общеобразовательным программам является заключение медицинской организации и обращение родителей (законных представителей) в письменной форме.</w:t>
      </w:r>
    </w:p>
    <w:p w:rsidR="001B0529" w:rsidRDefault="00D32857">
      <w:pPr>
        <w:pStyle w:val="24"/>
        <w:framePr w:w="6721" w:h="10210" w:hRule="exact" w:wrap="none" w:vAnchor="page" w:hAnchor="page" w:x="2624" w:y="3478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56" w:lineRule="exact"/>
        <w:ind w:left="40" w:right="40" w:firstLine="500"/>
      </w:pPr>
      <w:r>
        <w:t>Прием обучающихся, нуждающихся в длительном лечении, а также детей</w:t>
      </w:r>
      <w:r>
        <w:t>-инвалидов в образовательные организации осуществляется в общем порядке, установленном законодательством Российской Федерации для приема граждан в образовательные организации.</w:t>
      </w:r>
    </w:p>
    <w:p w:rsidR="001B0529" w:rsidRDefault="00D32857">
      <w:pPr>
        <w:pStyle w:val="24"/>
        <w:framePr w:w="6721" w:h="10210" w:hRule="exact" w:wrap="none" w:vAnchor="page" w:hAnchor="page" w:x="2624" w:y="3478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56" w:lineRule="exact"/>
        <w:ind w:left="40" w:right="40" w:firstLine="500"/>
      </w:pPr>
      <w:r>
        <w:t>Родителями (законными представителями) представляются в образовательную организа</w:t>
      </w:r>
      <w:r>
        <w:t>цию следующие документы: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spacing w:before="0" w:line="256" w:lineRule="exact"/>
        <w:ind w:left="40" w:firstLine="500"/>
        <w:jc w:val="left"/>
      </w:pPr>
      <w:r>
        <w:t>заявление родителей (законных представителей);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spacing w:before="0" w:line="256" w:lineRule="exact"/>
        <w:ind w:left="40" w:firstLine="500"/>
        <w:jc w:val="left"/>
      </w:pPr>
      <w:r>
        <w:t>заключение медицинской организации;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spacing w:before="0" w:line="256" w:lineRule="exact"/>
        <w:ind w:left="40" w:firstLine="500"/>
        <w:jc w:val="left"/>
      </w:pPr>
      <w:r>
        <w:t>индивидуальная программа реабилитации (при наличии).</w:t>
      </w:r>
    </w:p>
    <w:p w:rsidR="001B0529" w:rsidRDefault="00D32857">
      <w:pPr>
        <w:pStyle w:val="24"/>
        <w:framePr w:w="6721" w:h="10210" w:hRule="exact" w:wrap="none" w:vAnchor="page" w:hAnchor="page" w:x="2624" w:y="3478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56" w:lineRule="exact"/>
        <w:ind w:left="40" w:firstLine="500"/>
      </w:pPr>
      <w:r>
        <w:t>Образовательная организация: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tabs>
          <w:tab w:val="left" w:pos="764"/>
        </w:tabs>
        <w:spacing w:before="0" w:line="256" w:lineRule="exact"/>
        <w:ind w:left="40" w:right="40" w:firstLine="500"/>
      </w:pPr>
      <w:r>
        <w:t>а)</w:t>
      </w:r>
      <w:r>
        <w:tab/>
        <w:t>самостоятельно разрабатывает с учетом реализации федеральных го</w:t>
      </w:r>
      <w:r>
        <w:t>сударственных образовательных стандартов учебный план и согласует его с родителями (законными представителями) обучающихся;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tabs>
          <w:tab w:val="left" w:pos="764"/>
        </w:tabs>
        <w:spacing w:before="0" w:line="256" w:lineRule="exact"/>
        <w:ind w:left="40" w:right="40" w:firstLine="500"/>
      </w:pPr>
      <w:r>
        <w:t>б)</w:t>
      </w:r>
      <w:r>
        <w:tab/>
        <w:t>согласует с родителями (законными представителями) обучающихся расписание занятий, которое утверждается руководителем образовател</w:t>
      </w:r>
      <w:r>
        <w:t>ьной организации;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tabs>
          <w:tab w:val="left" w:pos="764"/>
        </w:tabs>
        <w:spacing w:before="0" w:line="256" w:lineRule="exact"/>
        <w:ind w:left="40" w:right="40" w:firstLine="500"/>
      </w:pPr>
      <w:r>
        <w:t>в)</w:t>
      </w:r>
      <w:r>
        <w:tab/>
        <w:t xml:space="preserve">предоставляет </w:t>
      </w:r>
      <w:proofErr w:type="gramStart"/>
      <w:r>
        <w:t>обучающимся</w:t>
      </w:r>
      <w:proofErr w:type="gramEnd"/>
      <w:r>
        <w:t>, нуждающимся в обучении на дому, бесплатно учебники, учебную, справочную и другую литературу;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tabs>
          <w:tab w:val="left" w:pos="764"/>
        </w:tabs>
        <w:spacing w:before="0" w:line="256" w:lineRule="exact"/>
        <w:ind w:left="40" w:right="40" w:firstLine="500"/>
      </w:pPr>
      <w:r>
        <w:t>г)</w:t>
      </w:r>
      <w:r>
        <w:tab/>
        <w:t xml:space="preserve">обеспечивает специалистами из числа педагогических работников, оказывает методическую и консультативную помощь, </w:t>
      </w:r>
      <w:r>
        <w:t>необходимую для освоения общеобразовательных программ;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tabs>
          <w:tab w:val="left" w:pos="764"/>
        </w:tabs>
        <w:spacing w:before="0" w:line="256" w:lineRule="exact"/>
        <w:ind w:left="40" w:firstLine="500"/>
      </w:pPr>
      <w:proofErr w:type="spellStart"/>
      <w:r>
        <w:t>д</w:t>
      </w:r>
      <w:proofErr w:type="spellEnd"/>
      <w:r>
        <w:t>)</w:t>
      </w:r>
      <w:r>
        <w:tab/>
        <w:t>привлекает при необходимости специалистов иных организаций;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tabs>
          <w:tab w:val="left" w:pos="764"/>
        </w:tabs>
        <w:spacing w:before="0" w:line="256" w:lineRule="exact"/>
        <w:ind w:left="40" w:firstLine="500"/>
      </w:pPr>
      <w:r>
        <w:t>е)</w:t>
      </w:r>
      <w:r>
        <w:tab/>
        <w:t>осуществляет промежуточную и итоговую аттестацию;</w:t>
      </w:r>
    </w:p>
    <w:p w:rsidR="001B0529" w:rsidRDefault="00D32857">
      <w:pPr>
        <w:pStyle w:val="24"/>
        <w:framePr w:w="6721" w:h="10210" w:hRule="exact" w:wrap="none" w:vAnchor="page" w:hAnchor="page" w:x="2624" w:y="3478"/>
        <w:shd w:val="clear" w:color="auto" w:fill="auto"/>
        <w:spacing w:before="0" w:line="256" w:lineRule="exact"/>
        <w:ind w:left="40" w:right="40" w:firstLine="500"/>
      </w:pPr>
      <w:r>
        <w:t xml:space="preserve">ж) выдает прошедшим государственную итоговую аттестацию документ государственного </w:t>
      </w:r>
      <w:r>
        <w:t>образца о соответствующем образовании.</w:t>
      </w:r>
    </w:p>
    <w:p w:rsidR="001B0529" w:rsidRDefault="00D32857">
      <w:pPr>
        <w:pStyle w:val="24"/>
        <w:framePr w:w="6721" w:h="10210" w:hRule="exact" w:wrap="none" w:vAnchor="page" w:hAnchor="page" w:x="2624" w:y="3478"/>
        <w:numPr>
          <w:ilvl w:val="0"/>
          <w:numId w:val="6"/>
        </w:numPr>
        <w:shd w:val="clear" w:color="auto" w:fill="auto"/>
        <w:tabs>
          <w:tab w:val="left" w:pos="2963"/>
        </w:tabs>
        <w:spacing w:before="0" w:line="256" w:lineRule="exact"/>
        <w:ind w:left="40" w:right="40" w:firstLine="500"/>
      </w:pPr>
      <w:r>
        <w:t xml:space="preserve"> Родители (законные</w:t>
      </w:r>
      <w:r>
        <w:tab/>
        <w:t>представители) могут дополнительно приглашать педагогических работников и специалистов из других</w:t>
      </w:r>
    </w:p>
    <w:p w:rsidR="001B0529" w:rsidRDefault="001B0529">
      <w:pPr>
        <w:rPr>
          <w:sz w:val="2"/>
          <w:szCs w:val="2"/>
        </w:rPr>
      </w:pPr>
    </w:p>
    <w:sectPr w:rsidR="001B0529" w:rsidSect="001B052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57" w:rsidRDefault="00D32857" w:rsidP="001B0529">
      <w:r>
        <w:separator/>
      </w:r>
    </w:p>
  </w:endnote>
  <w:endnote w:type="continuationSeparator" w:id="0">
    <w:p w:rsidR="00D32857" w:rsidRDefault="00D32857" w:rsidP="001B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57" w:rsidRDefault="00D32857"/>
  </w:footnote>
  <w:footnote w:type="continuationSeparator" w:id="0">
    <w:p w:rsidR="00D32857" w:rsidRDefault="00D328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1F1"/>
    <w:multiLevelType w:val="multilevel"/>
    <w:tmpl w:val="45F08F4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F52D8B"/>
    <w:multiLevelType w:val="multilevel"/>
    <w:tmpl w:val="D8BA0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D66AD"/>
    <w:multiLevelType w:val="multilevel"/>
    <w:tmpl w:val="AFE42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32E71"/>
    <w:multiLevelType w:val="multilevel"/>
    <w:tmpl w:val="C41868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14516C"/>
    <w:multiLevelType w:val="multilevel"/>
    <w:tmpl w:val="C542138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2D2C47"/>
    <w:multiLevelType w:val="multilevel"/>
    <w:tmpl w:val="DB82837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D3D6A"/>
    <w:multiLevelType w:val="multilevel"/>
    <w:tmpl w:val="7638C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1B0529"/>
    <w:rsid w:val="001B0529"/>
    <w:rsid w:val="00B002A4"/>
    <w:rsid w:val="00D3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52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B0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15"/>
      <w:szCs w:val="15"/>
      <w:u w:val="none"/>
    </w:rPr>
  </w:style>
  <w:style w:type="character" w:customStyle="1" w:styleId="26pt0pt">
    <w:name w:val="Основной текст (2) + 6 pt;Интервал 0 pt"/>
    <w:basedOn w:val="21"/>
    <w:rsid w:val="001B0529"/>
    <w:rPr>
      <w:color w:val="000000"/>
      <w:spacing w:val="-5"/>
      <w:w w:val="100"/>
      <w:position w:val="0"/>
      <w:sz w:val="12"/>
      <w:szCs w:val="12"/>
      <w:lang w:val="ru-RU"/>
    </w:rPr>
  </w:style>
  <w:style w:type="character" w:customStyle="1" w:styleId="23">
    <w:name w:val="Основной текст (2)"/>
    <w:basedOn w:val="21"/>
    <w:rsid w:val="001B0529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B0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4">
    <w:name w:val="Основной текст_"/>
    <w:basedOn w:val="a0"/>
    <w:link w:val="24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1B052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1B0529"/>
    <w:rPr>
      <w:color w:val="000000"/>
      <w:spacing w:val="0"/>
      <w:w w:val="100"/>
      <w:position w:val="0"/>
    </w:rPr>
  </w:style>
  <w:style w:type="character" w:customStyle="1" w:styleId="a5">
    <w:name w:val="Колонтитул_"/>
    <w:basedOn w:val="a0"/>
    <w:link w:val="a6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Колонтитул (2)_"/>
    <w:basedOn w:val="a0"/>
    <w:link w:val="26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1"/>
    <w:basedOn w:val="a4"/>
    <w:rsid w:val="001B0529"/>
    <w:rPr>
      <w:color w:val="000000"/>
      <w:w w:val="100"/>
      <w:position w:val="0"/>
      <w:u w:val="single"/>
    </w:rPr>
  </w:style>
  <w:style w:type="character" w:customStyle="1" w:styleId="4">
    <w:name w:val="Заголовок №4_"/>
    <w:basedOn w:val="a0"/>
    <w:link w:val="40"/>
    <w:rsid w:val="001B0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54pt0pt">
    <w:name w:val="Основной текст (5) + 4 pt;Интервал 0 pt"/>
    <w:basedOn w:val="5"/>
    <w:rsid w:val="001B0529"/>
    <w:rPr>
      <w:color w:val="000000"/>
      <w:spacing w:val="4"/>
      <w:w w:val="100"/>
      <w:position w:val="0"/>
      <w:sz w:val="8"/>
      <w:szCs w:val="8"/>
      <w:lang w:val="ru-RU"/>
    </w:rPr>
  </w:style>
  <w:style w:type="character" w:customStyle="1" w:styleId="54pt0pt0">
    <w:name w:val="Основной текст (5) + 4 pt;Интервал 0 pt"/>
    <w:basedOn w:val="5"/>
    <w:rsid w:val="001B0529"/>
    <w:rPr>
      <w:color w:val="000000"/>
      <w:spacing w:val="0"/>
      <w:w w:val="100"/>
      <w:position w:val="0"/>
      <w:sz w:val="8"/>
      <w:szCs w:val="8"/>
    </w:rPr>
  </w:style>
  <w:style w:type="character" w:customStyle="1" w:styleId="a7">
    <w:name w:val="Оглавление_"/>
    <w:basedOn w:val="a0"/>
    <w:link w:val="a8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7">
    <w:name w:val="Оглавление (2)_"/>
    <w:basedOn w:val="a0"/>
    <w:link w:val="28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a9">
    <w:name w:val="Оглавление"/>
    <w:basedOn w:val="a7"/>
    <w:rsid w:val="001B0529"/>
    <w:rPr>
      <w:color w:val="000000"/>
      <w:w w:val="100"/>
      <w:position w:val="0"/>
      <w:u w:val="single"/>
    </w:rPr>
  </w:style>
  <w:style w:type="character" w:customStyle="1" w:styleId="31">
    <w:name w:val="Заголовок №3_"/>
    <w:basedOn w:val="a0"/>
    <w:link w:val="32"/>
    <w:rsid w:val="001B0529"/>
    <w:rPr>
      <w:rFonts w:ascii="MS Mincho" w:eastAsia="MS Mincho" w:hAnsi="MS Mincho" w:cs="MS Mincho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71">
    <w:name w:val="Основной текст (7)"/>
    <w:basedOn w:val="7"/>
    <w:rsid w:val="001B0529"/>
    <w:rPr>
      <w:color w:val="00000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0529"/>
    <w:rPr>
      <w:rFonts w:ascii="Verdana" w:eastAsia="Verdana" w:hAnsi="Verdana" w:cs="Verdana"/>
      <w:b/>
      <w:bCs/>
      <w:i w:val="0"/>
      <w:iCs w:val="0"/>
      <w:smallCaps w:val="0"/>
      <w:strike w:val="0"/>
      <w:spacing w:val="-26"/>
      <w:sz w:val="23"/>
      <w:szCs w:val="23"/>
      <w:u w:val="none"/>
    </w:rPr>
  </w:style>
  <w:style w:type="character" w:customStyle="1" w:styleId="75pt0pt">
    <w:name w:val="Основной текст + 7;5 pt;Интервал 0 pt"/>
    <w:basedOn w:val="a4"/>
    <w:rsid w:val="001B0529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9">
    <w:name w:val="Основной текст (9)_"/>
    <w:basedOn w:val="a0"/>
    <w:link w:val="90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1B052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33">
    <w:name w:val="Колонтитул (3)_"/>
    <w:basedOn w:val="a0"/>
    <w:link w:val="34"/>
    <w:rsid w:val="001B0529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sid w:val="001B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pt">
    <w:name w:val="Основной текст (3) + Не полужирный;Интервал 0 pt"/>
    <w:basedOn w:val="3"/>
    <w:rsid w:val="001B0529"/>
    <w:rPr>
      <w:b/>
      <w:bCs/>
      <w:color w:val="000000"/>
      <w:spacing w:val="-1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1B0529"/>
    <w:pPr>
      <w:shd w:val="clear" w:color="auto" w:fill="FFFFFF"/>
      <w:spacing w:after="6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22">
    <w:name w:val="Основной текст (2)"/>
    <w:basedOn w:val="a"/>
    <w:link w:val="21"/>
    <w:rsid w:val="001B0529"/>
    <w:pPr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spacing w:val="18"/>
      <w:sz w:val="15"/>
      <w:szCs w:val="15"/>
    </w:rPr>
  </w:style>
  <w:style w:type="paragraph" w:customStyle="1" w:styleId="30">
    <w:name w:val="Основной текст (3)"/>
    <w:basedOn w:val="a"/>
    <w:link w:val="3"/>
    <w:rsid w:val="001B0529"/>
    <w:pPr>
      <w:shd w:val="clear" w:color="auto" w:fill="FFFFFF"/>
      <w:spacing w:before="840" w:line="227" w:lineRule="exact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4">
    <w:name w:val="Основной текст2"/>
    <w:basedOn w:val="a"/>
    <w:link w:val="a4"/>
    <w:rsid w:val="001B0529"/>
    <w:pPr>
      <w:shd w:val="clear" w:color="auto" w:fill="FFFFFF"/>
      <w:spacing w:before="180" w:line="252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0">
    <w:name w:val="Заголовок №1"/>
    <w:basedOn w:val="a"/>
    <w:link w:val="1"/>
    <w:rsid w:val="001B0529"/>
    <w:pPr>
      <w:shd w:val="clear" w:color="auto" w:fill="FFFFFF"/>
      <w:spacing w:before="420" w:line="0" w:lineRule="atLeast"/>
      <w:outlineLvl w:val="0"/>
    </w:pPr>
    <w:rPr>
      <w:rFonts w:ascii="MS Mincho" w:eastAsia="MS Mincho" w:hAnsi="MS Mincho" w:cs="MS Mincho"/>
      <w:sz w:val="22"/>
      <w:szCs w:val="22"/>
    </w:rPr>
  </w:style>
  <w:style w:type="paragraph" w:customStyle="1" w:styleId="a6">
    <w:name w:val="Колонтитул"/>
    <w:basedOn w:val="a"/>
    <w:link w:val="a5"/>
    <w:rsid w:val="001B0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Колонтитул (2)"/>
    <w:basedOn w:val="a"/>
    <w:link w:val="25"/>
    <w:rsid w:val="001B0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Заголовок №4"/>
    <w:basedOn w:val="a"/>
    <w:link w:val="4"/>
    <w:rsid w:val="001B0529"/>
    <w:pPr>
      <w:shd w:val="clear" w:color="auto" w:fill="FFFFFF"/>
      <w:spacing w:before="240" w:after="240" w:line="230" w:lineRule="exact"/>
      <w:outlineLvl w:val="3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42">
    <w:name w:val="Основной текст (4)"/>
    <w:basedOn w:val="a"/>
    <w:link w:val="41"/>
    <w:rsid w:val="001B0529"/>
    <w:pPr>
      <w:shd w:val="clear" w:color="auto" w:fill="FFFFFF"/>
      <w:spacing w:after="420" w:line="19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1B0529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pacing w:val="1"/>
      <w:sz w:val="10"/>
      <w:szCs w:val="10"/>
    </w:rPr>
  </w:style>
  <w:style w:type="paragraph" w:customStyle="1" w:styleId="a8">
    <w:name w:val="Оглавление"/>
    <w:basedOn w:val="a"/>
    <w:link w:val="a7"/>
    <w:rsid w:val="001B0529"/>
    <w:pPr>
      <w:shd w:val="clear" w:color="auto" w:fill="FFFFFF"/>
      <w:spacing w:before="60" w:line="227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8">
    <w:name w:val="Оглавление (2)"/>
    <w:basedOn w:val="a"/>
    <w:link w:val="27"/>
    <w:rsid w:val="001B05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10"/>
      <w:szCs w:val="10"/>
    </w:rPr>
  </w:style>
  <w:style w:type="paragraph" w:customStyle="1" w:styleId="32">
    <w:name w:val="Заголовок №3"/>
    <w:basedOn w:val="a"/>
    <w:link w:val="31"/>
    <w:rsid w:val="001B0529"/>
    <w:pPr>
      <w:shd w:val="clear" w:color="auto" w:fill="FFFFFF"/>
      <w:spacing w:before="180" w:after="60" w:line="0" w:lineRule="atLeast"/>
      <w:jc w:val="both"/>
      <w:outlineLvl w:val="2"/>
    </w:pPr>
    <w:rPr>
      <w:rFonts w:ascii="MS Mincho" w:eastAsia="MS Mincho" w:hAnsi="MS Mincho" w:cs="MS Mincho"/>
      <w:b/>
      <w:bCs/>
      <w:spacing w:val="-20"/>
      <w:sz w:val="15"/>
      <w:szCs w:val="15"/>
    </w:rPr>
  </w:style>
  <w:style w:type="paragraph" w:customStyle="1" w:styleId="60">
    <w:name w:val="Основной текст (6)"/>
    <w:basedOn w:val="a"/>
    <w:link w:val="6"/>
    <w:rsid w:val="001B052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1B0529"/>
    <w:pPr>
      <w:shd w:val="clear" w:color="auto" w:fill="FFFFFF"/>
      <w:spacing w:before="60" w:after="60" w:line="0" w:lineRule="atLeast"/>
      <w:ind w:firstLine="480"/>
      <w:jc w:val="both"/>
    </w:pPr>
    <w:rPr>
      <w:rFonts w:ascii="Times New Roman" w:eastAsia="Times New Roman" w:hAnsi="Times New Roman" w:cs="Times New Roman"/>
      <w:spacing w:val="-3"/>
      <w:sz w:val="11"/>
      <w:szCs w:val="11"/>
    </w:rPr>
  </w:style>
  <w:style w:type="paragraph" w:customStyle="1" w:styleId="80">
    <w:name w:val="Основной текст (8)"/>
    <w:basedOn w:val="a"/>
    <w:link w:val="8"/>
    <w:rsid w:val="001B0529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6"/>
      <w:sz w:val="23"/>
      <w:szCs w:val="23"/>
    </w:rPr>
  </w:style>
  <w:style w:type="paragraph" w:customStyle="1" w:styleId="90">
    <w:name w:val="Основной текст (9)"/>
    <w:basedOn w:val="a"/>
    <w:link w:val="9"/>
    <w:rsid w:val="001B0529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101">
    <w:name w:val="Основной текст (10)"/>
    <w:basedOn w:val="a"/>
    <w:link w:val="100"/>
    <w:rsid w:val="001B0529"/>
    <w:pPr>
      <w:shd w:val="clear" w:color="auto" w:fill="FFFFFF"/>
      <w:spacing w:line="0" w:lineRule="atLeast"/>
    </w:pPr>
    <w:rPr>
      <w:rFonts w:ascii="Verdana" w:eastAsia="Verdana" w:hAnsi="Verdana" w:cs="Verdana"/>
      <w:spacing w:val="-7"/>
      <w:sz w:val="12"/>
      <w:szCs w:val="12"/>
    </w:rPr>
  </w:style>
  <w:style w:type="paragraph" w:customStyle="1" w:styleId="34">
    <w:name w:val="Колонтитул (3)"/>
    <w:basedOn w:val="a"/>
    <w:link w:val="33"/>
    <w:rsid w:val="001B0529"/>
    <w:pPr>
      <w:shd w:val="clear" w:color="auto" w:fill="FFFFFF"/>
      <w:spacing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111">
    <w:name w:val="Основной текст (11)"/>
    <w:basedOn w:val="a"/>
    <w:link w:val="110"/>
    <w:rsid w:val="001B052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98AF~1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2862</Words>
  <Characters>16318</Characters>
  <Application>Microsoft Office Word</Application>
  <DocSecurity>0</DocSecurity>
  <Lines>135</Lines>
  <Paragraphs>38</Paragraphs>
  <ScaleCrop>false</ScaleCrop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2014-11-12T04:59:00Z</dcterms:created>
  <dcterms:modified xsi:type="dcterms:W3CDTF">2014-11-12T04:59:00Z</dcterms:modified>
</cp:coreProperties>
</file>